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96" w:rsidRPr="00410581" w:rsidRDefault="00E939B2" w:rsidP="008233FC">
      <w:pPr>
        <w:pStyle w:val="Textoindependiente"/>
        <w:spacing w:after="0"/>
        <w:jc w:val="center"/>
        <w:rPr>
          <w:rFonts w:ascii="Arial" w:hAnsi="Arial" w:cs="Arial"/>
          <w:b/>
          <w:sz w:val="22"/>
          <w:lang w:val="ca-ES"/>
        </w:rPr>
      </w:pPr>
      <w:r w:rsidRPr="00410581">
        <w:rPr>
          <w:rFonts w:ascii="Arial" w:hAnsi="Arial" w:cs="Arial"/>
          <w:b/>
          <w:sz w:val="22"/>
          <w:lang w:val="ca-ES"/>
        </w:rPr>
        <w:t>EMPRÉN</w:t>
      </w:r>
      <w:r w:rsidR="003C2496" w:rsidRPr="00410581">
        <w:rPr>
          <w:rFonts w:ascii="Arial" w:hAnsi="Arial" w:cs="Arial"/>
          <w:b/>
          <w:sz w:val="22"/>
          <w:lang w:val="ca-ES"/>
        </w:rPr>
        <w:t xml:space="preserve">: </w:t>
      </w:r>
      <w:r w:rsidRPr="00410581">
        <w:rPr>
          <w:rFonts w:ascii="Arial" w:hAnsi="Arial" w:cs="Arial"/>
          <w:b/>
          <w:sz w:val="22"/>
          <w:lang w:val="ca-ES"/>
        </w:rPr>
        <w:t>AYUDA MUNICIP</w:t>
      </w:r>
      <w:r w:rsidR="003C2496" w:rsidRPr="00410581">
        <w:rPr>
          <w:rFonts w:ascii="Arial" w:hAnsi="Arial" w:cs="Arial"/>
          <w:b/>
          <w:sz w:val="22"/>
          <w:lang w:val="ca-ES"/>
        </w:rPr>
        <w:t xml:space="preserve">AL </w:t>
      </w:r>
    </w:p>
    <w:p w:rsidR="00E939B2" w:rsidRPr="00410581" w:rsidRDefault="003C2496" w:rsidP="008233FC">
      <w:pPr>
        <w:pStyle w:val="Textoindependiente"/>
        <w:spacing w:after="0"/>
        <w:jc w:val="center"/>
        <w:rPr>
          <w:rFonts w:ascii="Arial" w:hAnsi="Arial" w:cs="Arial"/>
          <w:b/>
          <w:sz w:val="22"/>
          <w:lang w:val="ca-ES"/>
        </w:rPr>
      </w:pPr>
      <w:r w:rsidRPr="00410581">
        <w:rPr>
          <w:rFonts w:ascii="Arial" w:hAnsi="Arial" w:cs="Arial"/>
          <w:b/>
          <w:sz w:val="22"/>
          <w:lang w:val="ca-ES"/>
        </w:rPr>
        <w:t>A LA CREACIÓN DE EMPRESAS EN A</w:t>
      </w:r>
      <w:r w:rsidR="00E939B2" w:rsidRPr="00410581">
        <w:rPr>
          <w:rFonts w:ascii="Arial" w:hAnsi="Arial" w:cs="Arial"/>
          <w:b/>
          <w:sz w:val="22"/>
          <w:lang w:val="ca-ES"/>
        </w:rPr>
        <w:t xml:space="preserve">LZIRA </w:t>
      </w:r>
    </w:p>
    <w:p w:rsidR="00E939B2" w:rsidRPr="00410581" w:rsidRDefault="006D256A" w:rsidP="008233FC">
      <w:pPr>
        <w:pStyle w:val="Textoindependiente"/>
        <w:spacing w:after="0"/>
        <w:jc w:val="center"/>
        <w:rPr>
          <w:rFonts w:ascii="Arial" w:hAnsi="Arial" w:cs="Arial"/>
          <w:b/>
          <w:sz w:val="22"/>
          <w:lang w:val="ca-ES"/>
        </w:rPr>
      </w:pPr>
      <w:r w:rsidRPr="00410581">
        <w:rPr>
          <w:rFonts w:ascii="Arial" w:hAnsi="Arial" w:cs="Arial"/>
          <w:b/>
          <w:sz w:val="22"/>
          <w:lang w:val="ca-ES"/>
        </w:rPr>
        <w:t>PARA EL EJERCICIO 2024</w:t>
      </w:r>
    </w:p>
    <w:p w:rsidR="00E939B2" w:rsidRPr="00E939B2" w:rsidRDefault="00E939B2" w:rsidP="008233FC">
      <w:pPr>
        <w:pStyle w:val="Textoindependiente"/>
        <w:spacing w:after="0"/>
        <w:rPr>
          <w:rFonts w:ascii="Arial" w:hAnsi="Arial" w:cs="Arial"/>
          <w:b/>
          <w:sz w:val="22"/>
          <w:szCs w:val="22"/>
        </w:rPr>
      </w:pPr>
    </w:p>
    <w:p w:rsidR="00021D6E" w:rsidRPr="00E939B2" w:rsidRDefault="00021D6E" w:rsidP="00021D6E">
      <w:pPr>
        <w:jc w:val="center"/>
        <w:rPr>
          <w:rFonts w:ascii="Arial" w:hAnsi="Arial" w:cs="Arial"/>
          <w:b/>
          <w:bCs/>
          <w:sz w:val="22"/>
          <w:szCs w:val="22"/>
        </w:rPr>
      </w:pPr>
      <w:r w:rsidRPr="00E939B2">
        <w:rPr>
          <w:rFonts w:ascii="Arial" w:hAnsi="Arial" w:cs="Arial"/>
          <w:b/>
          <w:bCs/>
          <w:sz w:val="22"/>
          <w:szCs w:val="22"/>
        </w:rPr>
        <w:t>Preámbulo</w:t>
      </w:r>
    </w:p>
    <w:p w:rsidR="00021D6E" w:rsidRDefault="00021D6E" w:rsidP="00021D6E">
      <w:pPr>
        <w:jc w:val="both"/>
        <w:rPr>
          <w:rFonts w:ascii="Arial" w:hAnsi="Arial" w:cs="Arial"/>
          <w:bCs/>
          <w:sz w:val="22"/>
          <w:szCs w:val="22"/>
        </w:rPr>
      </w:pPr>
    </w:p>
    <w:p w:rsidR="00021D6E" w:rsidRDefault="00021D6E" w:rsidP="00021D6E">
      <w:pPr>
        <w:jc w:val="both"/>
        <w:rPr>
          <w:rFonts w:ascii="Arial" w:hAnsi="Arial" w:cs="Arial"/>
          <w:bCs/>
          <w:sz w:val="22"/>
          <w:szCs w:val="22"/>
        </w:rPr>
      </w:pPr>
      <w:proofErr w:type="spellStart"/>
      <w:r>
        <w:rPr>
          <w:rFonts w:ascii="Arial" w:hAnsi="Arial" w:cs="Arial"/>
          <w:sz w:val="22"/>
          <w:szCs w:val="22"/>
        </w:rPr>
        <w:t>L’Ajuntam</w:t>
      </w:r>
      <w:r w:rsidRPr="008233FC">
        <w:rPr>
          <w:rFonts w:ascii="Arial" w:hAnsi="Arial" w:cs="Arial"/>
          <w:sz w:val="22"/>
          <w:szCs w:val="22"/>
        </w:rPr>
        <w:t>ent</w:t>
      </w:r>
      <w:proofErr w:type="spellEnd"/>
      <w:r>
        <w:rPr>
          <w:rFonts w:ascii="Arial" w:hAnsi="Arial" w:cs="Arial"/>
          <w:sz w:val="22"/>
          <w:szCs w:val="22"/>
        </w:rPr>
        <w:t xml:space="preserve"> d’</w:t>
      </w:r>
      <w:r w:rsidRPr="008233FC">
        <w:rPr>
          <w:rFonts w:ascii="Arial" w:hAnsi="Arial" w:cs="Arial"/>
          <w:sz w:val="22"/>
          <w:szCs w:val="22"/>
        </w:rPr>
        <w:t>Alzira</w:t>
      </w:r>
      <w:r w:rsidRPr="00F31DD5">
        <w:rPr>
          <w:rFonts w:ascii="Arial" w:hAnsi="Arial" w:cs="Arial"/>
          <w:sz w:val="22"/>
          <w:szCs w:val="22"/>
        </w:rPr>
        <w:t xml:space="preserve"> consciente de las dificultades de acceso al mercado laboral, propo</w:t>
      </w:r>
      <w:r>
        <w:rPr>
          <w:rFonts w:ascii="Arial" w:hAnsi="Arial" w:cs="Arial"/>
          <w:sz w:val="22"/>
          <w:szCs w:val="22"/>
        </w:rPr>
        <w:t>ne sumar actuaciones específicas</w:t>
      </w:r>
      <w:r w:rsidRPr="00F31DD5">
        <w:rPr>
          <w:rFonts w:ascii="Arial" w:hAnsi="Arial" w:cs="Arial"/>
          <w:sz w:val="22"/>
          <w:szCs w:val="22"/>
        </w:rPr>
        <w:t xml:space="preserve"> a las ya iniciadas des</w:t>
      </w:r>
      <w:r>
        <w:rPr>
          <w:rFonts w:ascii="Arial" w:hAnsi="Arial" w:cs="Arial"/>
          <w:sz w:val="22"/>
          <w:szCs w:val="22"/>
        </w:rPr>
        <w:t>de</w:t>
      </w:r>
      <w:r w:rsidRPr="00F31DD5">
        <w:rPr>
          <w:rFonts w:ascii="Arial" w:hAnsi="Arial" w:cs="Arial"/>
          <w:sz w:val="22"/>
          <w:szCs w:val="22"/>
        </w:rPr>
        <w:t xml:space="preserve"> e</w:t>
      </w:r>
      <w:r>
        <w:rPr>
          <w:rFonts w:ascii="Arial" w:hAnsi="Arial" w:cs="Arial"/>
          <w:sz w:val="22"/>
          <w:szCs w:val="22"/>
        </w:rPr>
        <w:t>l</w:t>
      </w:r>
      <w:r w:rsidRPr="00F31DD5">
        <w:rPr>
          <w:rFonts w:ascii="Arial" w:hAnsi="Arial" w:cs="Arial"/>
          <w:sz w:val="22"/>
          <w:szCs w:val="22"/>
        </w:rPr>
        <w:t xml:space="preserve"> ámbito autonómico y estatal,</w:t>
      </w:r>
      <w:r>
        <w:rPr>
          <w:rFonts w:ascii="Arial" w:hAnsi="Arial" w:cs="Arial"/>
          <w:sz w:val="22"/>
          <w:szCs w:val="22"/>
        </w:rPr>
        <w:t xml:space="preserve"> que contribuyan a impulsar la actividad económica</w:t>
      </w:r>
      <w:r w:rsidRPr="00F31DD5">
        <w:rPr>
          <w:rFonts w:ascii="Arial" w:hAnsi="Arial" w:cs="Arial"/>
          <w:sz w:val="22"/>
          <w:szCs w:val="22"/>
        </w:rPr>
        <w:t xml:space="preserve"> </w:t>
      </w:r>
      <w:r>
        <w:rPr>
          <w:rFonts w:ascii="Arial" w:hAnsi="Arial" w:cs="Arial"/>
          <w:sz w:val="22"/>
          <w:szCs w:val="22"/>
        </w:rPr>
        <w:t xml:space="preserve">y favorecer la creación de un empleo estable en </w:t>
      </w:r>
      <w:r w:rsidRPr="008233FC">
        <w:rPr>
          <w:rFonts w:ascii="Arial" w:hAnsi="Arial" w:cs="Arial"/>
          <w:bCs/>
          <w:sz w:val="22"/>
          <w:szCs w:val="22"/>
        </w:rPr>
        <w:t>un programa marco, que nace con la intención de aglutinar en un mismo instrumento todos los programas que el ciudadano tiene a su alc</w:t>
      </w:r>
      <w:r>
        <w:rPr>
          <w:rFonts w:ascii="Arial" w:hAnsi="Arial" w:cs="Arial"/>
          <w:bCs/>
          <w:sz w:val="22"/>
          <w:szCs w:val="22"/>
        </w:rPr>
        <w:t>ance y que se prestan desde el Servicio</w:t>
      </w:r>
      <w:r w:rsidRPr="008233FC">
        <w:rPr>
          <w:rFonts w:ascii="Arial" w:hAnsi="Arial" w:cs="Arial"/>
          <w:bCs/>
          <w:sz w:val="22"/>
          <w:szCs w:val="22"/>
        </w:rPr>
        <w:t xml:space="preserve"> de Desarrollo Económico, Trabajo y </w:t>
      </w:r>
      <w:r>
        <w:rPr>
          <w:rFonts w:ascii="Arial" w:hAnsi="Arial" w:cs="Arial"/>
          <w:bCs/>
          <w:sz w:val="22"/>
          <w:szCs w:val="22"/>
        </w:rPr>
        <w:t>Comercio y Programas Europeos</w:t>
      </w:r>
      <w:r w:rsidRPr="008233FC">
        <w:rPr>
          <w:rFonts w:ascii="Arial" w:hAnsi="Arial" w:cs="Arial"/>
          <w:bCs/>
          <w:sz w:val="22"/>
          <w:szCs w:val="22"/>
        </w:rPr>
        <w:t xml:space="preserve">, en cuanto a </w:t>
      </w:r>
      <w:bookmarkStart w:id="0" w:name="_GoBack"/>
      <w:bookmarkEnd w:id="0"/>
      <w:r w:rsidRPr="008233FC">
        <w:rPr>
          <w:rFonts w:ascii="Arial" w:hAnsi="Arial" w:cs="Arial"/>
          <w:bCs/>
          <w:sz w:val="22"/>
          <w:szCs w:val="22"/>
        </w:rPr>
        <w:t xml:space="preserve">formación, orientación laboral, prácticas, planes de ocupación, ayudas y subvenciones, creación de empresas y movilidad  europea. </w:t>
      </w:r>
    </w:p>
    <w:p w:rsidR="00434699" w:rsidRDefault="00434699" w:rsidP="00021D6E">
      <w:pPr>
        <w:jc w:val="both"/>
        <w:rPr>
          <w:rFonts w:ascii="Arial" w:hAnsi="Arial" w:cs="Arial"/>
          <w:bCs/>
          <w:sz w:val="22"/>
          <w:szCs w:val="22"/>
        </w:rPr>
      </w:pPr>
    </w:p>
    <w:p w:rsidR="00434699" w:rsidRPr="00F31DD5" w:rsidRDefault="00434699" w:rsidP="00434699">
      <w:pPr>
        <w:jc w:val="both"/>
        <w:rPr>
          <w:rFonts w:ascii="Arial" w:hAnsi="Arial" w:cs="Arial"/>
          <w:sz w:val="22"/>
          <w:szCs w:val="22"/>
        </w:rPr>
      </w:pPr>
      <w:r w:rsidRPr="00F31DD5">
        <w:rPr>
          <w:rFonts w:ascii="Arial" w:hAnsi="Arial" w:cs="Arial"/>
          <w:sz w:val="22"/>
          <w:szCs w:val="22"/>
        </w:rPr>
        <w:t xml:space="preserve">El Consejo Económico y Social de </w:t>
      </w:r>
      <w:proofErr w:type="spellStart"/>
      <w:r>
        <w:rPr>
          <w:rFonts w:ascii="Arial" w:hAnsi="Arial" w:cs="Arial"/>
          <w:sz w:val="22"/>
          <w:szCs w:val="22"/>
        </w:rPr>
        <w:t>l’Ajuntam</w:t>
      </w:r>
      <w:r w:rsidRPr="008233FC">
        <w:rPr>
          <w:rFonts w:ascii="Arial" w:hAnsi="Arial" w:cs="Arial"/>
          <w:sz w:val="22"/>
          <w:szCs w:val="22"/>
        </w:rPr>
        <w:t>ent</w:t>
      </w:r>
      <w:proofErr w:type="spellEnd"/>
      <w:r>
        <w:rPr>
          <w:rFonts w:ascii="Arial" w:hAnsi="Arial" w:cs="Arial"/>
          <w:sz w:val="22"/>
          <w:szCs w:val="22"/>
        </w:rPr>
        <w:t xml:space="preserve"> d’</w:t>
      </w:r>
      <w:r w:rsidRPr="008233FC">
        <w:rPr>
          <w:rFonts w:ascii="Arial" w:hAnsi="Arial" w:cs="Arial"/>
          <w:sz w:val="22"/>
          <w:szCs w:val="22"/>
        </w:rPr>
        <w:t>Alzira</w:t>
      </w:r>
      <w:r>
        <w:rPr>
          <w:rFonts w:ascii="Arial" w:hAnsi="Arial" w:cs="Arial"/>
          <w:sz w:val="22"/>
          <w:szCs w:val="22"/>
        </w:rPr>
        <w:t>, en</w:t>
      </w:r>
      <w:r w:rsidRPr="00F31DD5">
        <w:rPr>
          <w:rFonts w:ascii="Arial" w:hAnsi="Arial" w:cs="Arial"/>
          <w:sz w:val="22"/>
          <w:szCs w:val="22"/>
        </w:rPr>
        <w:t xml:space="preserve"> sesión celebra</w:t>
      </w:r>
      <w:r>
        <w:rPr>
          <w:rFonts w:ascii="Arial" w:hAnsi="Arial" w:cs="Arial"/>
          <w:sz w:val="22"/>
          <w:szCs w:val="22"/>
        </w:rPr>
        <w:t>da el día 14 de mayo de 2021, aprobó</w:t>
      </w:r>
      <w:r w:rsidRPr="00F31DD5">
        <w:rPr>
          <w:rFonts w:ascii="Arial" w:hAnsi="Arial" w:cs="Arial"/>
          <w:sz w:val="22"/>
          <w:szCs w:val="22"/>
        </w:rPr>
        <w:t xml:space="preserve"> por unanimidad el Proyecto </w:t>
      </w:r>
      <w:r w:rsidRPr="00F31DD5">
        <w:rPr>
          <w:rFonts w:ascii="Arial" w:hAnsi="Arial" w:cs="Arial"/>
          <w:i/>
          <w:sz w:val="22"/>
          <w:szCs w:val="22"/>
        </w:rPr>
        <w:t xml:space="preserve">El </w:t>
      </w:r>
      <w:proofErr w:type="spellStart"/>
      <w:r w:rsidRPr="00F31DD5">
        <w:rPr>
          <w:rFonts w:ascii="Arial" w:hAnsi="Arial" w:cs="Arial"/>
          <w:i/>
          <w:sz w:val="22"/>
          <w:szCs w:val="22"/>
        </w:rPr>
        <w:t>teu</w:t>
      </w:r>
      <w:proofErr w:type="spellEnd"/>
      <w:r w:rsidRPr="00F31DD5">
        <w:rPr>
          <w:rFonts w:ascii="Arial" w:hAnsi="Arial" w:cs="Arial"/>
          <w:i/>
          <w:sz w:val="22"/>
          <w:szCs w:val="22"/>
        </w:rPr>
        <w:t xml:space="preserve"> </w:t>
      </w:r>
      <w:proofErr w:type="spellStart"/>
      <w:r w:rsidRPr="00F31DD5">
        <w:rPr>
          <w:rFonts w:ascii="Arial" w:hAnsi="Arial" w:cs="Arial"/>
          <w:i/>
          <w:sz w:val="22"/>
          <w:szCs w:val="22"/>
        </w:rPr>
        <w:t>itinerari</w:t>
      </w:r>
      <w:proofErr w:type="spellEnd"/>
      <w:r w:rsidRPr="00F31DD5">
        <w:rPr>
          <w:rFonts w:ascii="Arial" w:hAnsi="Arial" w:cs="Arial"/>
          <w:i/>
          <w:sz w:val="22"/>
          <w:szCs w:val="22"/>
        </w:rPr>
        <w:t xml:space="preserve"> vital</w:t>
      </w:r>
      <w:r w:rsidRPr="00F31DD5">
        <w:rPr>
          <w:rFonts w:ascii="Arial" w:hAnsi="Arial" w:cs="Arial"/>
          <w:sz w:val="22"/>
          <w:szCs w:val="22"/>
        </w:rPr>
        <w:t xml:space="preserve"> mostrando</w:t>
      </w:r>
      <w:r>
        <w:rPr>
          <w:rFonts w:ascii="Arial" w:hAnsi="Arial" w:cs="Arial"/>
          <w:sz w:val="22"/>
          <w:szCs w:val="22"/>
        </w:rPr>
        <w:t xml:space="preserve"> su apoyo al p</w:t>
      </w:r>
      <w:r w:rsidRPr="00F31DD5">
        <w:rPr>
          <w:rFonts w:ascii="Arial" w:hAnsi="Arial" w:cs="Arial"/>
          <w:sz w:val="22"/>
          <w:szCs w:val="22"/>
        </w:rPr>
        <w:t>royec</w:t>
      </w:r>
      <w:r>
        <w:rPr>
          <w:rFonts w:ascii="Arial" w:hAnsi="Arial" w:cs="Arial"/>
          <w:sz w:val="22"/>
          <w:szCs w:val="22"/>
        </w:rPr>
        <w:t>to y su interés en colaborar en el desarrollo del mismo</w:t>
      </w:r>
      <w:r w:rsidRPr="00F31DD5">
        <w:rPr>
          <w:rFonts w:ascii="Arial" w:hAnsi="Arial" w:cs="Arial"/>
          <w:sz w:val="22"/>
          <w:szCs w:val="22"/>
        </w:rPr>
        <w:t>.</w:t>
      </w:r>
    </w:p>
    <w:p w:rsidR="00434699" w:rsidRPr="00F31DD5" w:rsidRDefault="00434699" w:rsidP="00434699">
      <w:pPr>
        <w:jc w:val="both"/>
        <w:rPr>
          <w:rFonts w:ascii="Arial" w:hAnsi="Arial" w:cs="Arial"/>
          <w:sz w:val="22"/>
          <w:szCs w:val="22"/>
        </w:rPr>
      </w:pPr>
    </w:p>
    <w:p w:rsidR="00434699" w:rsidRPr="00F31DD5" w:rsidRDefault="00434699" w:rsidP="00434699">
      <w:pPr>
        <w:jc w:val="both"/>
        <w:rPr>
          <w:rFonts w:ascii="Arial" w:hAnsi="Arial" w:cs="Arial"/>
          <w:sz w:val="22"/>
          <w:szCs w:val="22"/>
        </w:rPr>
      </w:pPr>
      <w:r>
        <w:rPr>
          <w:rFonts w:ascii="Arial" w:hAnsi="Arial" w:cs="Arial"/>
          <w:sz w:val="22"/>
          <w:szCs w:val="22"/>
        </w:rPr>
        <w:t>En</w:t>
      </w:r>
      <w:r w:rsidRPr="00F31DD5">
        <w:rPr>
          <w:rFonts w:ascii="Arial" w:hAnsi="Arial" w:cs="Arial"/>
          <w:sz w:val="22"/>
          <w:szCs w:val="22"/>
        </w:rPr>
        <w:t xml:space="preserve"> sesión</w:t>
      </w:r>
      <w:r>
        <w:rPr>
          <w:rFonts w:ascii="Arial" w:hAnsi="Arial" w:cs="Arial"/>
          <w:sz w:val="22"/>
          <w:szCs w:val="22"/>
        </w:rPr>
        <w:t xml:space="preserve"> plenaria</w:t>
      </w:r>
      <w:r w:rsidRPr="00F31DD5">
        <w:rPr>
          <w:rFonts w:ascii="Arial" w:hAnsi="Arial" w:cs="Arial"/>
          <w:sz w:val="22"/>
          <w:szCs w:val="22"/>
        </w:rPr>
        <w:t xml:space="preserve"> celebrada el día</w:t>
      </w:r>
      <w:r>
        <w:rPr>
          <w:rFonts w:ascii="Arial" w:hAnsi="Arial" w:cs="Arial"/>
          <w:sz w:val="22"/>
          <w:szCs w:val="22"/>
        </w:rPr>
        <w:t xml:space="preserve"> 26 de mayo de 2021, se aprobó</w:t>
      </w:r>
      <w:r w:rsidRPr="00F31DD5">
        <w:rPr>
          <w:rFonts w:ascii="Arial" w:hAnsi="Arial" w:cs="Arial"/>
          <w:sz w:val="22"/>
          <w:szCs w:val="22"/>
        </w:rPr>
        <w:t xml:space="preserve"> definitivamente el Proyecto </w:t>
      </w:r>
      <w:r w:rsidRPr="00F31DD5">
        <w:rPr>
          <w:rFonts w:ascii="Arial" w:hAnsi="Arial" w:cs="Arial"/>
          <w:i/>
          <w:sz w:val="22"/>
          <w:szCs w:val="22"/>
        </w:rPr>
        <w:t xml:space="preserve">El </w:t>
      </w:r>
      <w:proofErr w:type="spellStart"/>
      <w:r w:rsidRPr="00F31DD5">
        <w:rPr>
          <w:rFonts w:ascii="Arial" w:hAnsi="Arial" w:cs="Arial"/>
          <w:i/>
          <w:sz w:val="22"/>
          <w:szCs w:val="22"/>
        </w:rPr>
        <w:t>teu</w:t>
      </w:r>
      <w:proofErr w:type="spellEnd"/>
      <w:r w:rsidRPr="00F31DD5">
        <w:rPr>
          <w:rFonts w:ascii="Arial" w:hAnsi="Arial" w:cs="Arial"/>
          <w:i/>
          <w:sz w:val="22"/>
          <w:szCs w:val="22"/>
        </w:rPr>
        <w:t xml:space="preserve"> </w:t>
      </w:r>
      <w:proofErr w:type="spellStart"/>
      <w:r w:rsidRPr="00F31DD5">
        <w:rPr>
          <w:rFonts w:ascii="Arial" w:hAnsi="Arial" w:cs="Arial"/>
          <w:i/>
          <w:sz w:val="22"/>
          <w:szCs w:val="22"/>
        </w:rPr>
        <w:t>itinerari</w:t>
      </w:r>
      <w:proofErr w:type="spellEnd"/>
      <w:r w:rsidRPr="00F31DD5">
        <w:rPr>
          <w:rFonts w:ascii="Arial" w:hAnsi="Arial" w:cs="Arial"/>
          <w:i/>
          <w:sz w:val="22"/>
          <w:szCs w:val="22"/>
        </w:rPr>
        <w:t xml:space="preserve"> vital</w:t>
      </w:r>
      <w:r w:rsidRPr="00F31DD5">
        <w:rPr>
          <w:rFonts w:ascii="Arial" w:hAnsi="Arial" w:cs="Arial"/>
          <w:sz w:val="22"/>
          <w:szCs w:val="22"/>
        </w:rPr>
        <w:t>, para establecers</w:t>
      </w:r>
      <w:r>
        <w:rPr>
          <w:rFonts w:ascii="Arial" w:hAnsi="Arial" w:cs="Arial"/>
          <w:sz w:val="22"/>
          <w:szCs w:val="22"/>
        </w:rPr>
        <w:t>e como forma de aplicación de la</w:t>
      </w:r>
      <w:r w:rsidRPr="00F31DD5">
        <w:rPr>
          <w:rFonts w:ascii="Arial" w:hAnsi="Arial" w:cs="Arial"/>
          <w:sz w:val="22"/>
          <w:szCs w:val="22"/>
        </w:rPr>
        <w:t xml:space="preserve">s Políticas activas de </w:t>
      </w:r>
      <w:r>
        <w:rPr>
          <w:rFonts w:ascii="Arial" w:hAnsi="Arial" w:cs="Arial"/>
          <w:sz w:val="22"/>
          <w:szCs w:val="22"/>
        </w:rPr>
        <w:t>empleo</w:t>
      </w:r>
      <w:r w:rsidRPr="00F31DD5">
        <w:rPr>
          <w:rFonts w:ascii="Arial" w:hAnsi="Arial" w:cs="Arial"/>
          <w:sz w:val="22"/>
          <w:szCs w:val="22"/>
        </w:rPr>
        <w:t xml:space="preserve"> en el municipio de Alzira</w:t>
      </w:r>
      <w:r>
        <w:rPr>
          <w:rFonts w:ascii="Arial" w:hAnsi="Arial" w:cs="Arial"/>
          <w:sz w:val="22"/>
          <w:szCs w:val="22"/>
        </w:rPr>
        <w:t>.</w:t>
      </w:r>
    </w:p>
    <w:p w:rsidR="00021D6E" w:rsidRPr="008233FC" w:rsidRDefault="00021D6E" w:rsidP="00021D6E">
      <w:pPr>
        <w:jc w:val="both"/>
        <w:rPr>
          <w:rFonts w:ascii="Arial" w:hAnsi="Arial" w:cs="Arial"/>
          <w:bCs/>
          <w:sz w:val="22"/>
          <w:szCs w:val="22"/>
        </w:rPr>
      </w:pPr>
    </w:p>
    <w:p w:rsidR="00021D6E" w:rsidRPr="008233FC" w:rsidRDefault="00021D6E" w:rsidP="00021D6E">
      <w:pPr>
        <w:jc w:val="both"/>
        <w:rPr>
          <w:rFonts w:ascii="Arial" w:hAnsi="Arial" w:cs="Arial"/>
          <w:bCs/>
          <w:sz w:val="22"/>
          <w:szCs w:val="22"/>
        </w:rPr>
      </w:pPr>
      <w:r w:rsidRPr="008233FC">
        <w:rPr>
          <w:rFonts w:ascii="Arial" w:hAnsi="Arial" w:cs="Arial"/>
          <w:bCs/>
          <w:sz w:val="22"/>
          <w:szCs w:val="22"/>
        </w:rPr>
        <w:t>Su objetivo principal es aumentar la empleabilidad de las personas que en él participan, a través de la mejora del perfil profesional, basándonos siempre en la formación y la adquisición de conocimientos para desarrollar una profesión de futuro, tanto por cuenta ajena, como por cuenta propia.</w:t>
      </w:r>
    </w:p>
    <w:p w:rsidR="00021D6E" w:rsidRPr="008233FC" w:rsidRDefault="00021D6E" w:rsidP="00021D6E">
      <w:pPr>
        <w:jc w:val="both"/>
        <w:rPr>
          <w:rFonts w:ascii="Arial" w:hAnsi="Arial" w:cs="Arial"/>
          <w:bCs/>
          <w:sz w:val="22"/>
          <w:szCs w:val="22"/>
        </w:rPr>
      </w:pPr>
    </w:p>
    <w:p w:rsidR="00021D6E" w:rsidRPr="008233FC" w:rsidRDefault="00021D6E" w:rsidP="00021D6E">
      <w:pPr>
        <w:jc w:val="both"/>
        <w:rPr>
          <w:rFonts w:ascii="Arial" w:hAnsi="Arial" w:cs="Arial"/>
          <w:bCs/>
          <w:sz w:val="22"/>
          <w:szCs w:val="22"/>
        </w:rPr>
      </w:pPr>
      <w:r w:rsidRPr="008233FC">
        <w:rPr>
          <w:rFonts w:ascii="Arial" w:hAnsi="Arial" w:cs="Arial"/>
          <w:bCs/>
          <w:sz w:val="22"/>
          <w:szCs w:val="22"/>
        </w:rPr>
        <w:t xml:space="preserve">Desde las administraciones tenemos que ser capaces de dar respuesta a nivel individual, ya que cada persona </w:t>
      </w:r>
      <w:r>
        <w:rPr>
          <w:rFonts w:ascii="Arial" w:hAnsi="Arial" w:cs="Arial"/>
          <w:bCs/>
          <w:sz w:val="22"/>
          <w:szCs w:val="22"/>
        </w:rPr>
        <w:t>desempleada</w:t>
      </w:r>
      <w:r w:rsidRPr="008233FC">
        <w:rPr>
          <w:rFonts w:ascii="Arial" w:hAnsi="Arial" w:cs="Arial"/>
          <w:bCs/>
          <w:sz w:val="22"/>
          <w:szCs w:val="22"/>
        </w:rPr>
        <w:t xml:space="preserve"> se enfrenta a situaciones personales y profesionales muy diferentes. Por tanto sin dejar de lado las acciones en grupo, se debe incidir más en itinerarios personalizados, implementando acciones y recursos que puedan ser aplicadas a la carta, siempre bajo la tutela y seguimiento de un profesional especializado en orientación laboral, “el guía-mentor”.</w:t>
      </w:r>
    </w:p>
    <w:p w:rsidR="00021D6E" w:rsidRPr="008233FC" w:rsidRDefault="00021D6E" w:rsidP="00021D6E">
      <w:pPr>
        <w:jc w:val="both"/>
        <w:rPr>
          <w:rFonts w:ascii="Arial" w:hAnsi="Arial" w:cs="Arial"/>
          <w:bCs/>
          <w:sz w:val="22"/>
          <w:szCs w:val="22"/>
        </w:rPr>
      </w:pPr>
    </w:p>
    <w:p w:rsidR="00021D6E" w:rsidRPr="008233FC" w:rsidRDefault="00021D6E" w:rsidP="00021D6E">
      <w:pPr>
        <w:jc w:val="both"/>
        <w:rPr>
          <w:rFonts w:ascii="Arial" w:hAnsi="Arial" w:cs="Arial"/>
          <w:bCs/>
          <w:sz w:val="22"/>
          <w:szCs w:val="22"/>
        </w:rPr>
      </w:pPr>
      <w:r w:rsidRPr="008233FC">
        <w:rPr>
          <w:rFonts w:ascii="Arial" w:hAnsi="Arial" w:cs="Arial"/>
          <w:bCs/>
          <w:sz w:val="22"/>
          <w:szCs w:val="22"/>
        </w:rPr>
        <w:t xml:space="preserve">El itinerario </w:t>
      </w:r>
      <w:r>
        <w:rPr>
          <w:rFonts w:ascii="Arial" w:hAnsi="Arial" w:cs="Arial"/>
          <w:bCs/>
          <w:sz w:val="22"/>
          <w:szCs w:val="22"/>
        </w:rPr>
        <w:t>hacia</w:t>
      </w:r>
      <w:r w:rsidRPr="008233FC">
        <w:rPr>
          <w:rFonts w:ascii="Arial" w:hAnsi="Arial" w:cs="Arial"/>
          <w:bCs/>
          <w:sz w:val="22"/>
          <w:szCs w:val="22"/>
        </w:rPr>
        <w:t xml:space="preserve"> la empleabilidad tiene 5 paradas en su recorrido con la finalidad de que el ciudadano conozca en todo momento, en qué </w:t>
      </w:r>
      <w:r>
        <w:rPr>
          <w:rFonts w:ascii="Arial" w:hAnsi="Arial" w:cs="Arial"/>
          <w:bCs/>
          <w:sz w:val="22"/>
          <w:szCs w:val="22"/>
        </w:rPr>
        <w:t>momento de este</w:t>
      </w:r>
      <w:r w:rsidRPr="008233FC">
        <w:rPr>
          <w:rFonts w:ascii="Arial" w:hAnsi="Arial" w:cs="Arial"/>
          <w:bCs/>
          <w:sz w:val="22"/>
          <w:szCs w:val="22"/>
        </w:rPr>
        <w:t xml:space="preserve"> viaje se encuentra:</w:t>
      </w:r>
    </w:p>
    <w:p w:rsidR="00021D6E" w:rsidRPr="008233FC" w:rsidRDefault="00021D6E" w:rsidP="00021D6E">
      <w:pPr>
        <w:jc w:val="both"/>
        <w:rPr>
          <w:rFonts w:ascii="Arial" w:hAnsi="Arial" w:cs="Arial"/>
          <w:bCs/>
          <w:sz w:val="22"/>
          <w:szCs w:val="22"/>
        </w:rPr>
      </w:pPr>
    </w:p>
    <w:p w:rsidR="00021D6E" w:rsidRPr="008233FC" w:rsidRDefault="00021D6E" w:rsidP="00021D6E">
      <w:pPr>
        <w:jc w:val="center"/>
        <w:rPr>
          <w:rFonts w:ascii="Arial" w:hAnsi="Arial" w:cs="Arial"/>
          <w:bCs/>
          <w:sz w:val="22"/>
          <w:szCs w:val="22"/>
        </w:rPr>
      </w:pPr>
      <w:r w:rsidRPr="008233FC">
        <w:rPr>
          <w:rFonts w:ascii="Arial" w:hAnsi="Arial" w:cs="Arial"/>
          <w:bCs/>
          <w:sz w:val="22"/>
          <w:szCs w:val="22"/>
        </w:rPr>
        <w:t>1. Acogida – 2. Formación – 3. Entrenamiento – 4. Orientación – 5. Empleabilidad</w:t>
      </w:r>
    </w:p>
    <w:p w:rsidR="00021D6E" w:rsidRPr="008233FC" w:rsidRDefault="00021D6E" w:rsidP="00021D6E">
      <w:pPr>
        <w:jc w:val="both"/>
        <w:rPr>
          <w:rFonts w:ascii="Arial" w:hAnsi="Arial" w:cs="Arial"/>
          <w:bCs/>
          <w:sz w:val="22"/>
          <w:szCs w:val="22"/>
        </w:rPr>
      </w:pPr>
    </w:p>
    <w:p w:rsidR="00021D6E" w:rsidRPr="008233FC" w:rsidRDefault="00021D6E" w:rsidP="00021D6E">
      <w:pPr>
        <w:jc w:val="both"/>
        <w:rPr>
          <w:rFonts w:ascii="Arial" w:hAnsi="Arial" w:cs="Arial"/>
          <w:bCs/>
          <w:sz w:val="22"/>
          <w:szCs w:val="22"/>
        </w:rPr>
      </w:pPr>
      <w:r w:rsidRPr="008233FC">
        <w:rPr>
          <w:rFonts w:ascii="Arial" w:hAnsi="Arial" w:cs="Arial"/>
          <w:bCs/>
          <w:sz w:val="22"/>
          <w:szCs w:val="22"/>
        </w:rPr>
        <w:t xml:space="preserve">La ayuda municipal EMPRÉN forma parte de la parada </w:t>
      </w:r>
      <w:r w:rsidRPr="008233FC">
        <w:rPr>
          <w:rFonts w:ascii="Arial" w:hAnsi="Arial" w:cs="Arial"/>
          <w:b/>
          <w:bCs/>
          <w:sz w:val="22"/>
          <w:szCs w:val="22"/>
        </w:rPr>
        <w:t>5. Empleabilidad</w:t>
      </w:r>
      <w:r w:rsidRPr="008233FC">
        <w:rPr>
          <w:rFonts w:ascii="Arial" w:hAnsi="Arial" w:cs="Arial"/>
          <w:bCs/>
          <w:sz w:val="22"/>
          <w:szCs w:val="22"/>
        </w:rPr>
        <w:t xml:space="preserve">, donde se realizan acciones y servicios orientados a la ocupación efectiva, en esta ocasión al </w:t>
      </w:r>
      <w:r w:rsidRPr="008233FC">
        <w:rPr>
          <w:rFonts w:ascii="Arial" w:hAnsi="Arial" w:cs="Arial"/>
          <w:b/>
          <w:bCs/>
          <w:i/>
          <w:sz w:val="22"/>
          <w:szCs w:val="22"/>
        </w:rPr>
        <w:t>Autoempleo</w:t>
      </w:r>
      <w:r w:rsidRPr="008233FC">
        <w:rPr>
          <w:rFonts w:ascii="Arial" w:hAnsi="Arial" w:cs="Arial"/>
          <w:bCs/>
          <w:sz w:val="22"/>
          <w:szCs w:val="22"/>
        </w:rPr>
        <w:t>.</w:t>
      </w:r>
    </w:p>
    <w:p w:rsidR="00021D6E" w:rsidRDefault="00021D6E" w:rsidP="00021D6E">
      <w:pPr>
        <w:jc w:val="both"/>
        <w:rPr>
          <w:rFonts w:ascii="Arial" w:hAnsi="Arial" w:cs="Arial"/>
          <w:bCs/>
          <w:sz w:val="22"/>
          <w:szCs w:val="22"/>
        </w:rPr>
      </w:pPr>
    </w:p>
    <w:p w:rsidR="00021D6E" w:rsidRPr="008233FC" w:rsidRDefault="00021D6E" w:rsidP="00021D6E">
      <w:pPr>
        <w:jc w:val="both"/>
        <w:rPr>
          <w:rFonts w:ascii="Arial" w:hAnsi="Arial" w:cs="Arial"/>
          <w:sz w:val="22"/>
          <w:szCs w:val="22"/>
        </w:rPr>
      </w:pPr>
      <w:r>
        <w:rPr>
          <w:rFonts w:ascii="Arial" w:hAnsi="Arial" w:cs="Arial"/>
          <w:bCs/>
          <w:sz w:val="22"/>
          <w:szCs w:val="22"/>
        </w:rPr>
        <w:t>En este sentido, con</w:t>
      </w:r>
      <w:r w:rsidRPr="008233FC">
        <w:rPr>
          <w:rFonts w:ascii="Arial" w:hAnsi="Arial" w:cs="Arial"/>
          <w:sz w:val="22"/>
          <w:szCs w:val="22"/>
        </w:rPr>
        <w:t xml:space="preserve"> objeto de llevar a cabo el cumplimiento de los compromi</w:t>
      </w:r>
      <w:r>
        <w:rPr>
          <w:rFonts w:ascii="Arial" w:hAnsi="Arial" w:cs="Arial"/>
          <w:sz w:val="22"/>
          <w:szCs w:val="22"/>
        </w:rPr>
        <w:t>sos adquiridos</w:t>
      </w:r>
      <w:r w:rsidRPr="008233FC">
        <w:rPr>
          <w:rFonts w:ascii="Arial" w:hAnsi="Arial" w:cs="Arial"/>
          <w:sz w:val="22"/>
          <w:szCs w:val="22"/>
        </w:rPr>
        <w:t xml:space="preserve">, dirigidos a paliar </w:t>
      </w:r>
      <w:r>
        <w:rPr>
          <w:rFonts w:ascii="Arial" w:hAnsi="Arial" w:cs="Arial"/>
          <w:sz w:val="22"/>
          <w:szCs w:val="22"/>
        </w:rPr>
        <w:t>el desempleo</w:t>
      </w:r>
      <w:r w:rsidRPr="008233FC">
        <w:rPr>
          <w:rFonts w:ascii="Arial" w:hAnsi="Arial" w:cs="Arial"/>
          <w:sz w:val="22"/>
          <w:szCs w:val="22"/>
        </w:rPr>
        <w:t xml:space="preserve"> en nuestra localidad, </w:t>
      </w:r>
      <w:proofErr w:type="spellStart"/>
      <w:r>
        <w:rPr>
          <w:rFonts w:ascii="Arial" w:hAnsi="Arial" w:cs="Arial"/>
          <w:sz w:val="22"/>
          <w:szCs w:val="22"/>
        </w:rPr>
        <w:t>l’Ajuntam</w:t>
      </w:r>
      <w:r w:rsidRPr="008233FC">
        <w:rPr>
          <w:rFonts w:ascii="Arial" w:hAnsi="Arial" w:cs="Arial"/>
          <w:sz w:val="22"/>
          <w:szCs w:val="22"/>
        </w:rPr>
        <w:t>ent</w:t>
      </w:r>
      <w:proofErr w:type="spellEnd"/>
      <w:r>
        <w:rPr>
          <w:rFonts w:ascii="Arial" w:hAnsi="Arial" w:cs="Arial"/>
          <w:sz w:val="22"/>
          <w:szCs w:val="22"/>
        </w:rPr>
        <w:t xml:space="preserve"> d’</w:t>
      </w:r>
      <w:r w:rsidRPr="008233FC">
        <w:rPr>
          <w:rFonts w:ascii="Arial" w:hAnsi="Arial" w:cs="Arial"/>
          <w:sz w:val="22"/>
          <w:szCs w:val="22"/>
        </w:rPr>
        <w:t xml:space="preserve">Alzira pretende incentivar la conversión de personas </w:t>
      </w:r>
      <w:r>
        <w:rPr>
          <w:rFonts w:ascii="Arial" w:hAnsi="Arial" w:cs="Arial"/>
          <w:sz w:val="22"/>
          <w:szCs w:val="22"/>
        </w:rPr>
        <w:t>desempleadas</w:t>
      </w:r>
      <w:r w:rsidRPr="008233FC">
        <w:rPr>
          <w:rFonts w:ascii="Arial" w:hAnsi="Arial" w:cs="Arial"/>
          <w:sz w:val="22"/>
          <w:szCs w:val="22"/>
        </w:rPr>
        <w:t xml:space="preserve"> en personal trabajador autónomo y crear así una situación bastante consistente para que </w:t>
      </w:r>
      <w:r>
        <w:rPr>
          <w:rFonts w:ascii="Arial" w:hAnsi="Arial" w:cs="Arial"/>
          <w:sz w:val="22"/>
          <w:szCs w:val="22"/>
        </w:rPr>
        <w:t>la persona</w:t>
      </w:r>
      <w:r w:rsidRPr="008233FC">
        <w:rPr>
          <w:rFonts w:ascii="Arial" w:hAnsi="Arial" w:cs="Arial"/>
          <w:sz w:val="22"/>
          <w:szCs w:val="22"/>
        </w:rPr>
        <w:t xml:space="preserve"> que se </w:t>
      </w:r>
      <w:r w:rsidRPr="008233FC">
        <w:rPr>
          <w:rFonts w:ascii="Arial" w:hAnsi="Arial" w:cs="Arial"/>
          <w:sz w:val="22"/>
          <w:szCs w:val="22"/>
        </w:rPr>
        <w:lastRenderedPageBreak/>
        <w:t>acoja a ellas</w:t>
      </w:r>
      <w:r>
        <w:rPr>
          <w:rFonts w:ascii="Arial" w:hAnsi="Arial" w:cs="Arial"/>
          <w:sz w:val="22"/>
          <w:szCs w:val="22"/>
        </w:rPr>
        <w:t>,</w:t>
      </w:r>
      <w:r w:rsidRPr="008233FC">
        <w:rPr>
          <w:rFonts w:ascii="Arial" w:hAnsi="Arial" w:cs="Arial"/>
          <w:sz w:val="22"/>
          <w:szCs w:val="22"/>
        </w:rPr>
        <w:t xml:space="preserve"> pueda afrontar el reto del establecimiento como trabajador por cuenta propia.</w:t>
      </w:r>
    </w:p>
    <w:p w:rsidR="00021D6E" w:rsidRDefault="00021D6E" w:rsidP="00021D6E">
      <w:pPr>
        <w:jc w:val="both"/>
        <w:rPr>
          <w:rFonts w:ascii="Arial" w:hAnsi="Arial" w:cs="Arial"/>
          <w:sz w:val="22"/>
          <w:szCs w:val="22"/>
        </w:rPr>
      </w:pPr>
      <w:r w:rsidRPr="008233FC">
        <w:rPr>
          <w:rFonts w:ascii="Arial" w:hAnsi="Arial" w:cs="Arial"/>
          <w:sz w:val="22"/>
          <w:szCs w:val="22"/>
        </w:rPr>
        <w:br/>
        <w:t>La situación económica y social exige nuevas iniciativas complementarias a las de impulso del trabajo autónomo, considerándose conveniente dar cobertura también a fórmulas de asociación para la ocupación que promueven la cooperación y participación de los trabajadores en la empresa, dada la creciente demanda de emprendedores que recurren a las formas jurídicas de economía social (cooperativas trabajo asociado y sociedades laborales).</w:t>
      </w:r>
    </w:p>
    <w:p w:rsidR="00021D6E" w:rsidRPr="008233FC" w:rsidRDefault="00021D6E" w:rsidP="00021D6E">
      <w:pPr>
        <w:jc w:val="both"/>
        <w:rPr>
          <w:rFonts w:ascii="Arial" w:hAnsi="Arial" w:cs="Arial"/>
          <w:sz w:val="22"/>
          <w:szCs w:val="22"/>
        </w:rPr>
      </w:pPr>
      <w:r w:rsidRPr="008233FC">
        <w:rPr>
          <w:rFonts w:ascii="Arial" w:hAnsi="Arial" w:cs="Arial"/>
          <w:sz w:val="22"/>
          <w:szCs w:val="22"/>
        </w:rPr>
        <w:br/>
        <w:t xml:space="preserve">Por este motivo, también son hechos subvencionables, la incorporación de socios trabajadores de sociedades laborales y de socios-cooperativistas de cooperativas de trabajo asociado, aunque el régimen a la seguridad social que se </w:t>
      </w:r>
      <w:r>
        <w:rPr>
          <w:rFonts w:ascii="Arial" w:hAnsi="Arial" w:cs="Arial"/>
          <w:sz w:val="22"/>
          <w:szCs w:val="22"/>
        </w:rPr>
        <w:t>aplique sea el régimen general.</w:t>
      </w:r>
    </w:p>
    <w:p w:rsidR="00021D6E" w:rsidRPr="008233FC" w:rsidRDefault="00021D6E" w:rsidP="00021D6E">
      <w:pPr>
        <w:jc w:val="both"/>
        <w:rPr>
          <w:rFonts w:ascii="Arial" w:hAnsi="Arial" w:cs="Arial"/>
          <w:sz w:val="22"/>
          <w:szCs w:val="22"/>
        </w:rPr>
      </w:pPr>
      <w:r w:rsidRPr="008233FC">
        <w:rPr>
          <w:rFonts w:ascii="Arial" w:hAnsi="Arial" w:cs="Arial"/>
          <w:sz w:val="22"/>
          <w:szCs w:val="22"/>
        </w:rPr>
        <w:br/>
        <w:t>Así mismo, y como continuación a la medida iniciada en el ejercicio 2012, la forma de pago de las ayu</w:t>
      </w:r>
      <w:r w:rsidR="00434699">
        <w:rPr>
          <w:rFonts w:ascii="Arial" w:hAnsi="Arial" w:cs="Arial"/>
          <w:sz w:val="22"/>
          <w:szCs w:val="22"/>
        </w:rPr>
        <w:t>das se realizará por medio de la</w:t>
      </w:r>
      <w:r w:rsidRPr="008233FC">
        <w:rPr>
          <w:rFonts w:ascii="Arial" w:hAnsi="Arial" w:cs="Arial"/>
          <w:sz w:val="22"/>
          <w:szCs w:val="22"/>
        </w:rPr>
        <w:t xml:space="preserve"> entrega de la tarjeta electrónica "TARJETA DE ALZIRA" por el importe de la ayuda concedida, la que podrá hacerse efectiva en cualquier de los comercios de Alzira adheridos a este sistema de pago.</w:t>
      </w:r>
    </w:p>
    <w:p w:rsidR="00021D6E" w:rsidRPr="008233FC" w:rsidRDefault="00021D6E" w:rsidP="00021D6E">
      <w:pPr>
        <w:jc w:val="both"/>
        <w:rPr>
          <w:rFonts w:ascii="Arial" w:hAnsi="Arial" w:cs="Arial"/>
          <w:sz w:val="22"/>
          <w:szCs w:val="22"/>
        </w:rPr>
      </w:pPr>
      <w:r w:rsidRPr="008233FC">
        <w:rPr>
          <w:rFonts w:ascii="Arial" w:hAnsi="Arial" w:cs="Arial"/>
          <w:sz w:val="22"/>
          <w:szCs w:val="22"/>
        </w:rPr>
        <w:br/>
        <w:t>A través de esta medida se pretenden conjugar todas las acciones de promoción económica, y esto con la finalidad principal de que los recursos de Alzira repercutan directamente en la propia localidad, en forma de actividad económica.</w:t>
      </w:r>
    </w:p>
    <w:p w:rsidR="00021D6E" w:rsidRPr="008233FC" w:rsidRDefault="00021D6E" w:rsidP="00021D6E">
      <w:pPr>
        <w:jc w:val="both"/>
        <w:rPr>
          <w:rFonts w:ascii="Arial" w:hAnsi="Arial" w:cs="Arial"/>
          <w:sz w:val="22"/>
          <w:szCs w:val="22"/>
        </w:rPr>
      </w:pPr>
      <w:r w:rsidRPr="008233FC">
        <w:rPr>
          <w:rFonts w:ascii="Arial" w:hAnsi="Arial" w:cs="Arial"/>
          <w:sz w:val="22"/>
          <w:szCs w:val="22"/>
        </w:rPr>
        <w:br/>
        <w:t xml:space="preserve">La emisión de la dicha tarjeta se realiza en virtud del Convenio de Colaboración celebrado entre la entidad mercantil Caja Popular-Caja Rural </w:t>
      </w:r>
      <w:proofErr w:type="spellStart"/>
      <w:r w:rsidRPr="008233FC">
        <w:rPr>
          <w:rFonts w:ascii="Arial" w:hAnsi="Arial" w:cs="Arial"/>
          <w:sz w:val="22"/>
          <w:szCs w:val="22"/>
        </w:rPr>
        <w:t>Coop</w:t>
      </w:r>
      <w:proofErr w:type="spellEnd"/>
      <w:r w:rsidRPr="008233FC">
        <w:rPr>
          <w:rFonts w:ascii="Arial" w:hAnsi="Arial" w:cs="Arial"/>
          <w:sz w:val="22"/>
          <w:szCs w:val="22"/>
        </w:rPr>
        <w:t xml:space="preserve">. </w:t>
      </w:r>
      <w:proofErr w:type="spellStart"/>
      <w:r w:rsidRPr="008233FC">
        <w:rPr>
          <w:rFonts w:ascii="Arial" w:hAnsi="Arial" w:cs="Arial"/>
          <w:sz w:val="22"/>
          <w:szCs w:val="22"/>
        </w:rPr>
        <w:t>Cto</w:t>
      </w:r>
      <w:proofErr w:type="spellEnd"/>
      <w:r w:rsidRPr="008233FC">
        <w:rPr>
          <w:rFonts w:ascii="Arial" w:hAnsi="Arial" w:cs="Arial"/>
          <w:sz w:val="22"/>
          <w:szCs w:val="22"/>
        </w:rPr>
        <w:t>. V, el Ayuntamiento de Alzira, y la Asociación Empresarial de Alzira, en fecha 4 de octubre de 2012.</w:t>
      </w:r>
    </w:p>
    <w:p w:rsidR="00021D6E" w:rsidRPr="007C2D5A" w:rsidRDefault="00021D6E" w:rsidP="00021D6E">
      <w:pPr>
        <w:jc w:val="both"/>
        <w:rPr>
          <w:rFonts w:ascii="Arial" w:hAnsi="Arial" w:cs="Arial"/>
          <w:sz w:val="22"/>
          <w:szCs w:val="22"/>
        </w:rPr>
      </w:pPr>
      <w:r w:rsidRPr="008233FC">
        <w:rPr>
          <w:rFonts w:ascii="Arial" w:hAnsi="Arial" w:cs="Arial"/>
          <w:sz w:val="22"/>
          <w:szCs w:val="22"/>
        </w:rPr>
        <w:br/>
      </w:r>
      <w:r>
        <w:rPr>
          <w:rFonts w:ascii="Arial" w:hAnsi="Arial" w:cs="Arial"/>
          <w:sz w:val="22"/>
          <w:szCs w:val="22"/>
        </w:rPr>
        <w:t>Más específicamente, e</w:t>
      </w:r>
      <w:r w:rsidRPr="007C2D5A">
        <w:rPr>
          <w:rFonts w:ascii="Arial" w:hAnsi="Arial" w:cs="Arial"/>
          <w:sz w:val="22"/>
          <w:szCs w:val="22"/>
        </w:rPr>
        <w:t>l Servicio de Emprendedores y Fomento Empresarial de IDEA persigue un objetivo fundamental, promover el emprendimiento en Alz</w:t>
      </w:r>
      <w:r>
        <w:rPr>
          <w:rFonts w:ascii="Arial" w:hAnsi="Arial" w:cs="Arial"/>
          <w:sz w:val="22"/>
          <w:szCs w:val="22"/>
        </w:rPr>
        <w:t xml:space="preserve">ira. Nuestra misión </w:t>
      </w:r>
      <w:r w:rsidRPr="007C2D5A">
        <w:rPr>
          <w:rFonts w:ascii="Arial" w:hAnsi="Arial" w:cs="Arial"/>
          <w:sz w:val="22"/>
          <w:szCs w:val="22"/>
        </w:rPr>
        <w:t xml:space="preserve">es acompañar el emprendedor en todas las fases de su proyecto, y apoyarle en su promoción y lanzamiento. Además, propiciamos espacios de </w:t>
      </w:r>
      <w:proofErr w:type="spellStart"/>
      <w:r w:rsidRPr="007C2D5A">
        <w:rPr>
          <w:rFonts w:ascii="Arial" w:hAnsi="Arial" w:cs="Arial"/>
          <w:sz w:val="22"/>
          <w:szCs w:val="22"/>
        </w:rPr>
        <w:t>networking</w:t>
      </w:r>
      <w:proofErr w:type="spellEnd"/>
      <w:r w:rsidRPr="007C2D5A">
        <w:rPr>
          <w:rFonts w:ascii="Arial" w:hAnsi="Arial" w:cs="Arial"/>
          <w:sz w:val="22"/>
          <w:szCs w:val="22"/>
        </w:rPr>
        <w:t xml:space="preserve"> empresarial que generan contactos entre ellos. Queremos que Alzira sea un TERRITORIO DE EMPRENDEDORES y para lo cual, tenemos diseñado un itinerario que se inicia con la formación en capacitación emprendedora y culmina con los recursos de </w:t>
      </w:r>
      <w:proofErr w:type="spellStart"/>
      <w:r w:rsidRPr="007C2D5A">
        <w:rPr>
          <w:rFonts w:ascii="Arial" w:hAnsi="Arial" w:cs="Arial"/>
          <w:sz w:val="22"/>
          <w:szCs w:val="22"/>
        </w:rPr>
        <w:t>visibilización</w:t>
      </w:r>
      <w:proofErr w:type="spellEnd"/>
      <w:r w:rsidRPr="007C2D5A">
        <w:rPr>
          <w:rFonts w:ascii="Arial" w:hAnsi="Arial" w:cs="Arial"/>
          <w:sz w:val="22"/>
          <w:szCs w:val="22"/>
        </w:rPr>
        <w:t xml:space="preserve"> de la nueva empresa, cerrando el círculo de las fases necesarias para el lanzamiento de toda actividad empresarial</w:t>
      </w:r>
      <w:r>
        <w:rPr>
          <w:rFonts w:ascii="Arial" w:hAnsi="Arial" w:cs="Arial"/>
          <w:sz w:val="22"/>
          <w:szCs w:val="22"/>
        </w:rPr>
        <w:t>.</w:t>
      </w:r>
    </w:p>
    <w:p w:rsidR="00021D6E" w:rsidRPr="007C2D5A" w:rsidRDefault="00021D6E" w:rsidP="00021D6E">
      <w:pPr>
        <w:jc w:val="both"/>
        <w:rPr>
          <w:rFonts w:ascii="Arial" w:hAnsi="Arial" w:cs="Arial"/>
          <w:sz w:val="22"/>
          <w:szCs w:val="22"/>
        </w:rPr>
      </w:pPr>
    </w:p>
    <w:p w:rsidR="00021D6E" w:rsidRDefault="00021D6E" w:rsidP="00021D6E">
      <w:pPr>
        <w:jc w:val="both"/>
        <w:rPr>
          <w:rFonts w:ascii="Arial" w:hAnsi="Arial" w:cs="Arial"/>
          <w:sz w:val="22"/>
          <w:szCs w:val="22"/>
        </w:rPr>
      </w:pPr>
      <w:r w:rsidRPr="007C2D5A">
        <w:rPr>
          <w:rFonts w:ascii="Arial" w:hAnsi="Arial" w:cs="Arial"/>
          <w:sz w:val="22"/>
          <w:szCs w:val="22"/>
        </w:rPr>
        <w:t>Este itinerario que recorre todas las fases que encontrará la persona emprendedora en el camino de su proyecto empresarial, transcurre a t</w:t>
      </w:r>
      <w:r>
        <w:rPr>
          <w:rFonts w:ascii="Arial" w:hAnsi="Arial" w:cs="Arial"/>
          <w:sz w:val="22"/>
          <w:szCs w:val="22"/>
        </w:rPr>
        <w:t>ravés de las 7 fases siguientes</w:t>
      </w:r>
      <w:r w:rsidRPr="007C2D5A">
        <w:rPr>
          <w:rFonts w:ascii="Arial" w:hAnsi="Arial" w:cs="Arial"/>
          <w:sz w:val="22"/>
          <w:szCs w:val="22"/>
        </w:rPr>
        <w:t>:</w:t>
      </w:r>
    </w:p>
    <w:p w:rsidR="00021D6E" w:rsidRDefault="00021D6E" w:rsidP="00021D6E">
      <w:pPr>
        <w:jc w:val="both"/>
        <w:rPr>
          <w:rFonts w:ascii="Arial" w:hAnsi="Arial" w:cs="Arial"/>
          <w:sz w:val="22"/>
          <w:szCs w:val="22"/>
        </w:rPr>
      </w:pPr>
    </w:p>
    <w:p w:rsidR="00021D6E" w:rsidRDefault="00021D6E" w:rsidP="00021D6E">
      <w:pPr>
        <w:jc w:val="both"/>
        <w:rPr>
          <w:rFonts w:ascii="Arial" w:hAnsi="Arial" w:cs="Arial"/>
          <w:sz w:val="22"/>
          <w:szCs w:val="22"/>
        </w:rPr>
      </w:pPr>
      <w:r w:rsidRPr="00103380">
        <w:rPr>
          <w:rFonts w:ascii="Arial" w:hAnsi="Arial" w:cs="Arial"/>
          <w:sz w:val="22"/>
          <w:szCs w:val="22"/>
        </w:rPr>
        <w:t>1.</w:t>
      </w:r>
      <w:r>
        <w:rPr>
          <w:rFonts w:ascii="Arial" w:hAnsi="Arial" w:cs="Arial"/>
          <w:sz w:val="22"/>
          <w:szCs w:val="22"/>
        </w:rPr>
        <w:t xml:space="preserve"> </w:t>
      </w:r>
      <w:r w:rsidRPr="00103380">
        <w:rPr>
          <w:rFonts w:ascii="Arial" w:hAnsi="Arial" w:cs="Arial"/>
          <w:sz w:val="22"/>
          <w:szCs w:val="22"/>
        </w:rPr>
        <w:t>Formación</w:t>
      </w:r>
    </w:p>
    <w:p w:rsidR="00021D6E" w:rsidRDefault="00021D6E" w:rsidP="00021D6E">
      <w:pPr>
        <w:jc w:val="both"/>
        <w:rPr>
          <w:rFonts w:ascii="Arial" w:hAnsi="Arial" w:cs="Arial"/>
          <w:sz w:val="22"/>
          <w:szCs w:val="22"/>
        </w:rPr>
      </w:pPr>
      <w:r w:rsidRPr="00103380">
        <w:rPr>
          <w:rFonts w:ascii="Arial" w:hAnsi="Arial" w:cs="Arial"/>
          <w:sz w:val="22"/>
          <w:szCs w:val="22"/>
        </w:rPr>
        <w:t>2.</w:t>
      </w:r>
      <w:r>
        <w:rPr>
          <w:rFonts w:ascii="Arial" w:hAnsi="Arial" w:cs="Arial"/>
          <w:sz w:val="22"/>
          <w:szCs w:val="22"/>
        </w:rPr>
        <w:t xml:space="preserve"> Estudio de Viabilidad</w:t>
      </w:r>
    </w:p>
    <w:p w:rsidR="00021D6E" w:rsidRDefault="00021D6E" w:rsidP="00021D6E">
      <w:pPr>
        <w:jc w:val="both"/>
        <w:rPr>
          <w:rFonts w:ascii="Arial" w:hAnsi="Arial" w:cs="Arial"/>
          <w:sz w:val="22"/>
          <w:szCs w:val="22"/>
        </w:rPr>
      </w:pPr>
      <w:r>
        <w:rPr>
          <w:rFonts w:ascii="Arial" w:hAnsi="Arial" w:cs="Arial"/>
          <w:sz w:val="22"/>
          <w:szCs w:val="22"/>
        </w:rPr>
        <w:t>3. Financiación</w:t>
      </w:r>
    </w:p>
    <w:p w:rsidR="00021D6E" w:rsidRDefault="00021D6E" w:rsidP="00021D6E">
      <w:pPr>
        <w:jc w:val="both"/>
        <w:rPr>
          <w:rFonts w:ascii="Arial" w:hAnsi="Arial" w:cs="Arial"/>
          <w:sz w:val="22"/>
          <w:szCs w:val="22"/>
        </w:rPr>
      </w:pPr>
      <w:r>
        <w:rPr>
          <w:rFonts w:ascii="Arial" w:hAnsi="Arial" w:cs="Arial"/>
          <w:sz w:val="22"/>
          <w:szCs w:val="22"/>
        </w:rPr>
        <w:t>4. Alta empresa: Punto PAE</w:t>
      </w:r>
    </w:p>
    <w:p w:rsidR="00021D6E" w:rsidRDefault="00021D6E" w:rsidP="00021D6E">
      <w:pPr>
        <w:jc w:val="both"/>
        <w:rPr>
          <w:rFonts w:ascii="Arial" w:hAnsi="Arial" w:cs="Arial"/>
          <w:sz w:val="22"/>
          <w:szCs w:val="22"/>
        </w:rPr>
      </w:pPr>
      <w:r>
        <w:rPr>
          <w:rFonts w:ascii="Arial" w:hAnsi="Arial" w:cs="Arial"/>
          <w:sz w:val="22"/>
          <w:szCs w:val="22"/>
        </w:rPr>
        <w:t>5. Ayudas</w:t>
      </w:r>
    </w:p>
    <w:p w:rsidR="00021D6E" w:rsidRDefault="00021D6E" w:rsidP="00021D6E">
      <w:pPr>
        <w:jc w:val="both"/>
        <w:rPr>
          <w:rFonts w:ascii="Arial" w:hAnsi="Arial" w:cs="Arial"/>
          <w:sz w:val="22"/>
          <w:szCs w:val="22"/>
        </w:rPr>
      </w:pPr>
      <w:r>
        <w:rPr>
          <w:rFonts w:ascii="Arial" w:hAnsi="Arial" w:cs="Arial"/>
          <w:sz w:val="22"/>
          <w:szCs w:val="22"/>
        </w:rPr>
        <w:t>6. Promoción y Visibilidad</w:t>
      </w:r>
    </w:p>
    <w:p w:rsidR="00021D6E" w:rsidRPr="00103380" w:rsidRDefault="00021D6E" w:rsidP="00021D6E">
      <w:pPr>
        <w:jc w:val="both"/>
        <w:rPr>
          <w:rFonts w:ascii="Arial" w:hAnsi="Arial" w:cs="Arial"/>
          <w:sz w:val="22"/>
          <w:szCs w:val="22"/>
        </w:rPr>
      </w:pPr>
      <w:r>
        <w:rPr>
          <w:rFonts w:ascii="Arial" w:hAnsi="Arial" w:cs="Arial"/>
          <w:sz w:val="22"/>
          <w:szCs w:val="22"/>
        </w:rPr>
        <w:t>7. Digitalización</w:t>
      </w:r>
    </w:p>
    <w:p w:rsidR="00021D6E"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Pr>
          <w:rFonts w:ascii="Arial" w:hAnsi="Arial" w:cs="Arial"/>
          <w:sz w:val="22"/>
          <w:szCs w:val="22"/>
        </w:rPr>
        <w:t>Este</w:t>
      </w:r>
      <w:r w:rsidRPr="008233FC">
        <w:rPr>
          <w:rFonts w:ascii="Arial" w:hAnsi="Arial" w:cs="Arial"/>
          <w:sz w:val="22"/>
          <w:szCs w:val="22"/>
        </w:rPr>
        <w:t xml:space="preserve"> catálogo</w:t>
      </w:r>
      <w:r>
        <w:rPr>
          <w:rFonts w:ascii="Arial" w:hAnsi="Arial" w:cs="Arial"/>
          <w:sz w:val="22"/>
          <w:szCs w:val="22"/>
        </w:rPr>
        <w:t xml:space="preserve"> de servicios personalizados </w:t>
      </w:r>
      <w:r w:rsidRPr="008233FC">
        <w:rPr>
          <w:rFonts w:ascii="Arial" w:hAnsi="Arial" w:cs="Arial"/>
          <w:sz w:val="22"/>
          <w:szCs w:val="22"/>
        </w:rPr>
        <w:t xml:space="preserve">vienen reforzados por iniciativas municipales directas, como el programa EMPRÉN, ayuda directa por creación de empresa en Alzira, </w:t>
      </w:r>
      <w:r>
        <w:rPr>
          <w:rFonts w:ascii="Arial" w:hAnsi="Arial" w:cs="Arial"/>
          <w:sz w:val="22"/>
          <w:szCs w:val="22"/>
        </w:rPr>
        <w:t>instrumentos de financiación</w:t>
      </w:r>
      <w:r w:rsidRPr="008233FC">
        <w:rPr>
          <w:rFonts w:ascii="Arial" w:hAnsi="Arial" w:cs="Arial"/>
          <w:sz w:val="22"/>
          <w:szCs w:val="22"/>
        </w:rPr>
        <w:t xml:space="preserve"> por medio de convenios de colaboración con Caja Popular </w:t>
      </w:r>
      <w:r>
        <w:rPr>
          <w:rFonts w:ascii="Arial" w:hAnsi="Arial" w:cs="Arial"/>
          <w:sz w:val="22"/>
          <w:szCs w:val="22"/>
        </w:rPr>
        <w:t>y el IVF</w:t>
      </w:r>
      <w:r w:rsidRPr="008233FC">
        <w:rPr>
          <w:rFonts w:ascii="Arial" w:hAnsi="Arial" w:cs="Arial"/>
          <w:sz w:val="22"/>
          <w:szCs w:val="22"/>
        </w:rPr>
        <w:t xml:space="preserve">, </w:t>
      </w:r>
      <w:r>
        <w:rPr>
          <w:rFonts w:ascii="Arial" w:hAnsi="Arial" w:cs="Arial"/>
          <w:sz w:val="22"/>
          <w:szCs w:val="22"/>
        </w:rPr>
        <w:t xml:space="preserve">el programa de capacitación emprendedora FORMAEMPRÉN </w:t>
      </w:r>
      <w:r w:rsidRPr="008233FC">
        <w:rPr>
          <w:rFonts w:ascii="Arial" w:hAnsi="Arial" w:cs="Arial"/>
          <w:sz w:val="22"/>
          <w:szCs w:val="22"/>
        </w:rPr>
        <w:t>o la in</w:t>
      </w:r>
      <w:r>
        <w:rPr>
          <w:rFonts w:ascii="Arial" w:hAnsi="Arial" w:cs="Arial"/>
          <w:sz w:val="22"/>
          <w:szCs w:val="22"/>
        </w:rPr>
        <w:t>iciativa ALZIRA: 12 meses • 12 comercios</w:t>
      </w:r>
      <w:r w:rsidRPr="008233FC">
        <w:rPr>
          <w:rFonts w:ascii="Arial" w:hAnsi="Arial" w:cs="Arial"/>
          <w:sz w:val="22"/>
          <w:szCs w:val="22"/>
        </w:rPr>
        <w:t xml:space="preserve">, para potenciar y hacer visibles </w:t>
      </w:r>
      <w:r>
        <w:rPr>
          <w:rFonts w:ascii="Arial" w:hAnsi="Arial" w:cs="Arial"/>
          <w:sz w:val="22"/>
          <w:szCs w:val="22"/>
        </w:rPr>
        <w:t>los comercios locales</w:t>
      </w:r>
      <w:r w:rsidRPr="008233FC">
        <w:rPr>
          <w:rFonts w:ascii="Arial" w:hAnsi="Arial" w:cs="Arial"/>
          <w:sz w:val="22"/>
          <w:szCs w:val="22"/>
        </w:rPr>
        <w:t>.</w:t>
      </w:r>
    </w:p>
    <w:p w:rsidR="00021D6E" w:rsidRDefault="00021D6E" w:rsidP="00021D6E">
      <w:pPr>
        <w:pStyle w:val="Textoindependiente"/>
        <w:rPr>
          <w:rFonts w:ascii="Arial" w:hAnsi="Arial" w:cs="Arial"/>
          <w:b/>
          <w:sz w:val="22"/>
          <w:szCs w:val="22"/>
        </w:rPr>
      </w:pPr>
    </w:p>
    <w:p w:rsidR="00021D6E" w:rsidRPr="008233FC" w:rsidRDefault="00527D49" w:rsidP="00021D6E">
      <w:pPr>
        <w:pStyle w:val="Textoindependiente"/>
        <w:rPr>
          <w:rFonts w:ascii="Arial" w:hAnsi="Arial" w:cs="Arial"/>
          <w:b/>
          <w:sz w:val="22"/>
          <w:szCs w:val="22"/>
        </w:rPr>
      </w:pPr>
      <w:r>
        <w:rPr>
          <w:rFonts w:ascii="Arial" w:hAnsi="Arial" w:cs="Arial"/>
          <w:b/>
          <w:sz w:val="22"/>
          <w:szCs w:val="22"/>
        </w:rPr>
        <w:t>1.-Objetivo</w:t>
      </w:r>
    </w:p>
    <w:p w:rsidR="00021D6E" w:rsidRPr="008233FC" w:rsidRDefault="00021D6E" w:rsidP="00021D6E">
      <w:pPr>
        <w:ind w:firstLine="708"/>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El fomento de la creación de empleo en Alzira, mediante la concesión de ayudas a fondo perdido, por  la constitución como trabajadores autónomos o como socios de empresas de economía social, de personas que se encontraban en situación de desempleo, en el momento anterior al alta de la actividad, acreditada medi</w:t>
      </w:r>
      <w:r>
        <w:rPr>
          <w:rFonts w:ascii="Arial" w:hAnsi="Arial" w:cs="Arial"/>
          <w:sz w:val="22"/>
          <w:szCs w:val="22"/>
        </w:rPr>
        <w:t>ante la tarjeta DARDE del LABORA</w:t>
      </w:r>
      <w:r w:rsidRPr="008233FC">
        <w:rPr>
          <w:rFonts w:ascii="Arial" w:hAnsi="Arial" w:cs="Arial"/>
          <w:sz w:val="22"/>
          <w:szCs w:val="22"/>
        </w:rPr>
        <w:t>. Por medio de esta actuación se trata de dinamizar la pequeña y mediana empresa y el comercio tradicional, más necesitado de apoyo público por las dificultades de adaptación a las circunstancias actuales del mercado.</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A tal efecto se considerará </w:t>
      </w:r>
      <w:r w:rsidRPr="008233FC">
        <w:rPr>
          <w:rFonts w:ascii="Arial" w:hAnsi="Arial" w:cs="Arial"/>
          <w:i/>
          <w:sz w:val="22"/>
          <w:szCs w:val="22"/>
        </w:rPr>
        <w:t>trabajador autónomo o por cuenta propia</w:t>
      </w:r>
      <w:r w:rsidRPr="008233FC">
        <w:rPr>
          <w:rFonts w:ascii="Arial" w:hAnsi="Arial" w:cs="Arial"/>
          <w:sz w:val="22"/>
          <w:szCs w:val="22"/>
        </w:rPr>
        <w:t>, aquel que realiza de forma habitual, personal y directa una actividad económica, con carácter lucrativo.</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Se subvencionará también el establecimiento como autónomo de un ÚNICO familiar colaborador que conviva con el autónomo principal.</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A estos efectos, se considera familiar que conviva con el autónomo principal: el cónyuge, los descendientes, ascendientes y demás parientes por consanguinidad o afinidad, hasta el segundo grado inclusive y, en su caso, por adopción que convivan con el autónomo principal. Podrán optar a esta ayuda, tanto las empresas constituidas como las de nueva creación.</w:t>
      </w:r>
    </w:p>
    <w:p w:rsidR="00021D6E" w:rsidRPr="008233FC" w:rsidRDefault="00021D6E" w:rsidP="00021D6E">
      <w:pPr>
        <w:pStyle w:val="Textoindependiente"/>
        <w:rPr>
          <w:rFonts w:ascii="Arial" w:hAnsi="Arial" w:cs="Arial"/>
          <w:b/>
          <w:sz w:val="22"/>
          <w:szCs w:val="22"/>
        </w:rPr>
      </w:pPr>
    </w:p>
    <w:p w:rsidR="00021D6E" w:rsidRPr="008233FC" w:rsidRDefault="00021D6E" w:rsidP="00021D6E">
      <w:pPr>
        <w:pStyle w:val="Textoindependiente"/>
        <w:rPr>
          <w:rFonts w:ascii="Arial" w:hAnsi="Arial" w:cs="Arial"/>
          <w:b/>
          <w:sz w:val="22"/>
          <w:szCs w:val="22"/>
        </w:rPr>
      </w:pPr>
      <w:r w:rsidRPr="008233FC">
        <w:rPr>
          <w:rFonts w:ascii="Arial" w:hAnsi="Arial" w:cs="Arial"/>
          <w:b/>
          <w:sz w:val="22"/>
          <w:szCs w:val="22"/>
        </w:rPr>
        <w:t>2.- Programa</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jc w:val="both"/>
        <w:rPr>
          <w:rFonts w:ascii="Arial" w:hAnsi="Arial" w:cs="Arial"/>
          <w:b/>
          <w:sz w:val="22"/>
          <w:szCs w:val="22"/>
        </w:rPr>
      </w:pPr>
      <w:r w:rsidRPr="008233FC">
        <w:rPr>
          <w:rFonts w:ascii="Arial" w:hAnsi="Arial" w:cs="Arial"/>
          <w:sz w:val="22"/>
          <w:szCs w:val="22"/>
        </w:rPr>
        <w:t xml:space="preserve">El programa se denomina </w:t>
      </w:r>
      <w:r w:rsidRPr="008233FC">
        <w:rPr>
          <w:rFonts w:ascii="Arial" w:hAnsi="Arial" w:cs="Arial"/>
          <w:b/>
          <w:sz w:val="22"/>
          <w:szCs w:val="22"/>
        </w:rPr>
        <w:t>“PROGRAMA EMPRÉN”. AYUDA MUNICIPAL A LA CREACIÓN DE EMPRESAS EN ALZIRA</w:t>
      </w:r>
      <w:r w:rsidRPr="008233FC">
        <w:rPr>
          <w:rFonts w:ascii="Arial" w:hAnsi="Arial" w:cs="Arial"/>
          <w:sz w:val="22"/>
          <w:szCs w:val="22"/>
        </w:rPr>
        <w:t xml:space="preserve">, desarrollado por la </w:t>
      </w:r>
      <w:r>
        <w:rPr>
          <w:rFonts w:ascii="Arial" w:hAnsi="Arial" w:cs="Arial"/>
          <w:sz w:val="22"/>
          <w:szCs w:val="22"/>
        </w:rPr>
        <w:t>el servicio municipal de desarrollo económico, trabajo, comercio y proyectos europeos (IDEA)</w:t>
      </w:r>
      <w:r w:rsidRPr="008233FC">
        <w:rPr>
          <w:rFonts w:ascii="Arial" w:hAnsi="Arial" w:cs="Arial"/>
          <w:sz w:val="22"/>
          <w:szCs w:val="22"/>
        </w:rPr>
        <w:t xml:space="preserve"> del Ayuntamiento de Alzira y tiene como objetivo principal fomentar el empleo autónomo en la ciudad de Alzira.</w:t>
      </w:r>
    </w:p>
    <w:p w:rsidR="00021D6E" w:rsidRDefault="00021D6E" w:rsidP="00021D6E">
      <w:pPr>
        <w:pStyle w:val="Textoindependiente"/>
        <w:rPr>
          <w:rFonts w:ascii="Arial" w:hAnsi="Arial" w:cs="Arial"/>
          <w:b/>
          <w:sz w:val="22"/>
          <w:szCs w:val="22"/>
        </w:rPr>
      </w:pPr>
    </w:p>
    <w:p w:rsidR="00021D6E" w:rsidRPr="008233FC" w:rsidRDefault="00021D6E" w:rsidP="00021D6E">
      <w:pPr>
        <w:pStyle w:val="Textoindependiente"/>
        <w:rPr>
          <w:rFonts w:ascii="Arial" w:hAnsi="Arial" w:cs="Arial"/>
          <w:b/>
          <w:sz w:val="22"/>
          <w:szCs w:val="22"/>
        </w:rPr>
      </w:pPr>
      <w:r w:rsidRPr="008233FC">
        <w:rPr>
          <w:rFonts w:ascii="Arial" w:hAnsi="Arial" w:cs="Arial"/>
          <w:b/>
          <w:sz w:val="22"/>
          <w:szCs w:val="22"/>
        </w:rPr>
        <w:t>3.- Beneficiarios de las ayudas</w:t>
      </w:r>
    </w:p>
    <w:p w:rsidR="00021D6E" w:rsidRPr="008233FC" w:rsidRDefault="00021D6E" w:rsidP="00021D6E">
      <w:pPr>
        <w:jc w:val="both"/>
        <w:rPr>
          <w:rFonts w:ascii="Arial" w:hAnsi="Arial" w:cs="Arial"/>
          <w:sz w:val="22"/>
          <w:szCs w:val="22"/>
        </w:rPr>
      </w:pPr>
    </w:p>
    <w:p w:rsidR="00021D6E" w:rsidRDefault="00021D6E" w:rsidP="00021D6E">
      <w:pPr>
        <w:jc w:val="both"/>
        <w:rPr>
          <w:rFonts w:ascii="Arial" w:hAnsi="Arial" w:cs="Arial"/>
          <w:sz w:val="22"/>
          <w:szCs w:val="22"/>
        </w:rPr>
      </w:pPr>
      <w:r w:rsidRPr="008233FC">
        <w:rPr>
          <w:rFonts w:ascii="Arial" w:hAnsi="Arial" w:cs="Arial"/>
          <w:sz w:val="22"/>
          <w:szCs w:val="22"/>
        </w:rPr>
        <w:t>Autónomos individuales, autónomos colaboradores o autónomos integrados en una sociedad civil o mercantil, donde el 51% de las participaciones sociales de la empresa queden</w:t>
      </w:r>
      <w:r w:rsidR="00FC5647">
        <w:rPr>
          <w:rFonts w:ascii="Arial" w:hAnsi="Arial" w:cs="Arial"/>
          <w:sz w:val="22"/>
          <w:szCs w:val="22"/>
        </w:rPr>
        <w:t xml:space="preserve"> </w:t>
      </w:r>
      <w:r w:rsidRPr="008233FC">
        <w:rPr>
          <w:rFonts w:ascii="Arial" w:hAnsi="Arial" w:cs="Arial"/>
          <w:sz w:val="22"/>
          <w:szCs w:val="22"/>
        </w:rPr>
        <w:t>constituidas por autónomos y hayan causado alta i</w:t>
      </w:r>
      <w:r w:rsidR="00FC5647">
        <w:rPr>
          <w:rFonts w:ascii="Arial" w:hAnsi="Arial" w:cs="Arial"/>
          <w:sz w:val="22"/>
          <w:szCs w:val="22"/>
        </w:rPr>
        <w:t xml:space="preserve">nicial </w:t>
      </w:r>
      <w:r w:rsidRPr="008233FC">
        <w:rPr>
          <w:rFonts w:ascii="Arial" w:hAnsi="Arial" w:cs="Arial"/>
          <w:sz w:val="22"/>
          <w:szCs w:val="22"/>
        </w:rPr>
        <w:t>en el Régimen Especial de Trabajadores Autónomos,</w:t>
      </w:r>
      <w:r w:rsidR="00FC5647">
        <w:rPr>
          <w:rFonts w:ascii="Arial" w:hAnsi="Arial" w:cs="Arial"/>
          <w:sz w:val="22"/>
          <w:szCs w:val="22"/>
        </w:rPr>
        <w:t xml:space="preserve"> en el ejercicio 202</w:t>
      </w:r>
      <w:r w:rsidR="007C3E1B">
        <w:rPr>
          <w:rFonts w:ascii="Arial" w:hAnsi="Arial" w:cs="Arial"/>
          <w:sz w:val="22"/>
          <w:szCs w:val="22"/>
        </w:rPr>
        <w:t>2</w:t>
      </w:r>
      <w:r w:rsidR="005C1666">
        <w:rPr>
          <w:rFonts w:ascii="Arial" w:hAnsi="Arial" w:cs="Arial"/>
          <w:sz w:val="22"/>
          <w:szCs w:val="22"/>
        </w:rPr>
        <w:t>, 2023</w:t>
      </w:r>
      <w:r w:rsidR="00FC5647">
        <w:rPr>
          <w:rFonts w:ascii="Arial" w:hAnsi="Arial" w:cs="Arial"/>
          <w:sz w:val="22"/>
          <w:szCs w:val="22"/>
        </w:rPr>
        <w:t xml:space="preserve"> o entre el 1 de enero y el </w:t>
      </w:r>
      <w:r>
        <w:rPr>
          <w:rFonts w:ascii="Arial" w:hAnsi="Arial" w:cs="Arial"/>
          <w:sz w:val="22"/>
          <w:szCs w:val="22"/>
        </w:rPr>
        <w:t>30 de octubre</w:t>
      </w:r>
      <w:r w:rsidR="00FC5647">
        <w:rPr>
          <w:rFonts w:ascii="Arial" w:hAnsi="Arial" w:cs="Arial"/>
          <w:sz w:val="22"/>
          <w:szCs w:val="22"/>
        </w:rPr>
        <w:t xml:space="preserve"> de 2024</w:t>
      </w:r>
      <w:r>
        <w:rPr>
          <w:rFonts w:ascii="Arial" w:hAnsi="Arial" w:cs="Arial"/>
          <w:sz w:val="22"/>
          <w:szCs w:val="22"/>
        </w:rPr>
        <w:t>.</w:t>
      </w:r>
    </w:p>
    <w:p w:rsidR="00021D6E"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lastRenderedPageBreak/>
        <w:t>Podrán ser beneficiarios de esta subvención, los socios-trabajadores o socios cooperativistas de las Sociedades Laborales y de las Cooperativas de Trabajo Asociado, que hayan sido constit</w:t>
      </w:r>
      <w:r>
        <w:rPr>
          <w:rFonts w:ascii="Arial" w:hAnsi="Arial" w:cs="Arial"/>
          <w:sz w:val="22"/>
          <w:szCs w:val="22"/>
        </w:rPr>
        <w:t xml:space="preserve">uidas </w:t>
      </w:r>
      <w:r w:rsidR="00FC5647">
        <w:rPr>
          <w:rFonts w:ascii="Arial" w:hAnsi="Arial" w:cs="Arial"/>
          <w:sz w:val="22"/>
          <w:szCs w:val="22"/>
        </w:rPr>
        <w:t>en el ejercicio 202</w:t>
      </w:r>
      <w:r w:rsidR="007C3E1B">
        <w:rPr>
          <w:rFonts w:ascii="Arial" w:hAnsi="Arial" w:cs="Arial"/>
          <w:sz w:val="22"/>
          <w:szCs w:val="22"/>
        </w:rPr>
        <w:t>2</w:t>
      </w:r>
      <w:r w:rsidR="005C1666">
        <w:rPr>
          <w:rFonts w:ascii="Arial" w:hAnsi="Arial" w:cs="Arial"/>
          <w:sz w:val="22"/>
          <w:szCs w:val="22"/>
        </w:rPr>
        <w:t>, 2023</w:t>
      </w:r>
      <w:r w:rsidR="00FC5647">
        <w:rPr>
          <w:rFonts w:ascii="Arial" w:hAnsi="Arial" w:cs="Arial"/>
          <w:sz w:val="22"/>
          <w:szCs w:val="22"/>
        </w:rPr>
        <w:t xml:space="preserve"> o entre el 1 de enero y el 30 de octubre de 2024, </w:t>
      </w:r>
      <w:r w:rsidRPr="008233FC">
        <w:rPr>
          <w:rFonts w:ascii="Arial" w:hAnsi="Arial" w:cs="Arial"/>
          <w:sz w:val="22"/>
          <w:szCs w:val="22"/>
        </w:rPr>
        <w:t>aunque el régimen a la seguridad social de los socios sea el régimen general.</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Sólo se concederá subvención para la incorporación como socio trabajador a una sociedad laboral, cuando la persona incorporada subscriba una participación en la sociedad cuyo valor nominal no sea inferior al que tenga cualquiera de los socios y el importe no sea inferior a </w:t>
      </w:r>
      <w:r w:rsidRPr="008233FC">
        <w:rPr>
          <w:rFonts w:ascii="Arial" w:hAnsi="Arial" w:cs="Arial"/>
          <w:color w:val="000000"/>
          <w:sz w:val="22"/>
          <w:szCs w:val="22"/>
        </w:rPr>
        <w:t>500</w:t>
      </w:r>
      <w:r w:rsidRPr="008233FC">
        <w:rPr>
          <w:rFonts w:ascii="Arial" w:hAnsi="Arial" w:cs="Arial"/>
          <w:sz w:val="22"/>
          <w:szCs w:val="22"/>
        </w:rPr>
        <w:t xml:space="preserve"> euros.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En el caso del autónomo colaborador, el familiar no debe haber mantenido relación laboral por</w:t>
      </w:r>
      <w:r w:rsidRPr="008233FC">
        <w:rPr>
          <w:rFonts w:ascii="Arial" w:hAnsi="Arial" w:cs="Arial"/>
          <w:i/>
          <w:sz w:val="22"/>
          <w:szCs w:val="22"/>
        </w:rPr>
        <w:t xml:space="preserve"> </w:t>
      </w:r>
      <w:r w:rsidRPr="008233FC">
        <w:rPr>
          <w:rFonts w:ascii="Arial" w:hAnsi="Arial" w:cs="Arial"/>
          <w:sz w:val="22"/>
          <w:szCs w:val="22"/>
        </w:rPr>
        <w:t>cuenta ajena con el autónomo principal en cualquiera de los regímenes de la Seguridad Social durante los seis meses anteriores a la fecha de alta en RETA de dicho autónomo principal. Podrá solicitarse la ayuda del autónomo colaborador, tanto empresas ya constituidas como de nueva creación.</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Las sociedades civiles, mercan</w:t>
      </w:r>
      <w:r>
        <w:rPr>
          <w:rFonts w:ascii="Arial" w:hAnsi="Arial" w:cs="Arial"/>
          <w:sz w:val="22"/>
          <w:szCs w:val="22"/>
        </w:rPr>
        <w:t xml:space="preserve">tiles o empresas de economía social, </w:t>
      </w:r>
      <w:r w:rsidRPr="008233FC">
        <w:rPr>
          <w:rFonts w:ascii="Arial" w:hAnsi="Arial" w:cs="Arial"/>
          <w:sz w:val="22"/>
          <w:szCs w:val="22"/>
        </w:rPr>
        <w:t xml:space="preserve">también deberán estar constituidas e iniciar su actividad </w:t>
      </w:r>
      <w:r w:rsidR="00FC5647">
        <w:rPr>
          <w:rFonts w:ascii="Arial" w:hAnsi="Arial" w:cs="Arial"/>
          <w:sz w:val="22"/>
          <w:szCs w:val="22"/>
        </w:rPr>
        <w:t>en el ejercicio</w:t>
      </w:r>
      <w:r w:rsidR="005C1666">
        <w:rPr>
          <w:rFonts w:ascii="Arial" w:hAnsi="Arial" w:cs="Arial"/>
          <w:sz w:val="22"/>
          <w:szCs w:val="22"/>
        </w:rPr>
        <w:t xml:space="preserve"> 2022,</w:t>
      </w:r>
      <w:r w:rsidR="00FC5647">
        <w:rPr>
          <w:rFonts w:ascii="Arial" w:hAnsi="Arial" w:cs="Arial"/>
          <w:sz w:val="22"/>
          <w:szCs w:val="22"/>
        </w:rPr>
        <w:t xml:space="preserve"> 2023 o entre el 1 de enero y el 30 de octubre de 2024.</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rPr>
          <w:rFonts w:ascii="Arial" w:hAnsi="Arial" w:cs="Arial"/>
          <w:b/>
          <w:sz w:val="22"/>
          <w:szCs w:val="22"/>
        </w:rPr>
      </w:pPr>
      <w:r w:rsidRPr="008233FC">
        <w:rPr>
          <w:rFonts w:ascii="Arial" w:hAnsi="Arial" w:cs="Arial"/>
          <w:b/>
          <w:sz w:val="22"/>
          <w:szCs w:val="22"/>
        </w:rPr>
        <w:t>4.- Requisitos de los beneficiarios</w:t>
      </w:r>
    </w:p>
    <w:p w:rsidR="00021D6E" w:rsidRDefault="00021D6E" w:rsidP="00021D6E">
      <w:pPr>
        <w:jc w:val="both"/>
        <w:rPr>
          <w:rFonts w:ascii="Arial" w:hAnsi="Arial" w:cs="Arial"/>
          <w:bCs/>
          <w:sz w:val="22"/>
          <w:szCs w:val="22"/>
        </w:rPr>
      </w:pPr>
      <w:r w:rsidRPr="008233FC">
        <w:rPr>
          <w:rFonts w:ascii="Arial" w:hAnsi="Arial" w:cs="Arial"/>
          <w:bCs/>
          <w:sz w:val="22"/>
          <w:szCs w:val="22"/>
        </w:rPr>
        <w:t xml:space="preserve">Los beneficiarios de las ayudas deberán cumplir, </w:t>
      </w:r>
      <w:r w:rsidRPr="008233FC">
        <w:rPr>
          <w:rFonts w:ascii="Arial" w:hAnsi="Arial" w:cs="Arial"/>
          <w:sz w:val="22"/>
          <w:szCs w:val="22"/>
        </w:rPr>
        <w:t>en la fecha de presentación de la solicitud,</w:t>
      </w:r>
      <w:r w:rsidRPr="008233FC">
        <w:rPr>
          <w:rFonts w:ascii="Arial" w:hAnsi="Arial" w:cs="Arial"/>
          <w:bCs/>
          <w:sz w:val="22"/>
          <w:szCs w:val="22"/>
        </w:rPr>
        <w:t xml:space="preserve"> todos y cada uno de los siguientes requisitos:</w:t>
      </w:r>
    </w:p>
    <w:p w:rsidR="00021D6E" w:rsidRDefault="00021D6E" w:rsidP="00021D6E">
      <w:pPr>
        <w:jc w:val="both"/>
        <w:rPr>
          <w:rFonts w:ascii="Arial" w:hAnsi="Arial" w:cs="Arial"/>
          <w:bCs/>
          <w:sz w:val="22"/>
          <w:szCs w:val="22"/>
        </w:rPr>
      </w:pP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 xml:space="preserve">Iniciar la actividad </w:t>
      </w:r>
      <w:r w:rsidR="004C36D3">
        <w:rPr>
          <w:rFonts w:ascii="Arial" w:hAnsi="Arial" w:cs="Arial"/>
          <w:sz w:val="22"/>
          <w:szCs w:val="22"/>
        </w:rPr>
        <w:t>en el ejercicio</w:t>
      </w:r>
      <w:r w:rsidR="005C1666">
        <w:rPr>
          <w:rFonts w:ascii="Arial" w:hAnsi="Arial" w:cs="Arial"/>
          <w:sz w:val="22"/>
          <w:szCs w:val="22"/>
        </w:rPr>
        <w:t xml:space="preserve"> 2022,</w:t>
      </w:r>
      <w:r w:rsidR="004C36D3">
        <w:rPr>
          <w:rFonts w:ascii="Arial" w:hAnsi="Arial" w:cs="Arial"/>
          <w:sz w:val="22"/>
          <w:szCs w:val="22"/>
        </w:rPr>
        <w:t xml:space="preserve"> 2023 o entre el 1 de enero y el 30 de octubre de 2024</w:t>
      </w:r>
      <w:r>
        <w:rPr>
          <w:rFonts w:ascii="Arial" w:hAnsi="Arial" w:cs="Arial"/>
          <w:sz w:val="22"/>
          <w:szCs w:val="22"/>
        </w:rPr>
        <w:t>, fecha de fi</w:t>
      </w:r>
      <w:r w:rsidRPr="008233FC">
        <w:rPr>
          <w:rFonts w:ascii="Arial" w:hAnsi="Arial" w:cs="Arial"/>
          <w:sz w:val="22"/>
          <w:szCs w:val="22"/>
        </w:rPr>
        <w:t>nalización del plazo</w:t>
      </w:r>
      <w:r w:rsidR="004C36D3">
        <w:rPr>
          <w:rFonts w:ascii="Arial" w:hAnsi="Arial" w:cs="Arial"/>
          <w:sz w:val="22"/>
          <w:szCs w:val="22"/>
        </w:rPr>
        <w:t xml:space="preserve"> de presentación de solicitudes</w:t>
      </w:r>
      <w:r w:rsidRPr="008233FC">
        <w:rPr>
          <w:rFonts w:ascii="Arial" w:hAnsi="Arial" w:cs="Arial"/>
          <w:sz w:val="22"/>
          <w:szCs w:val="22"/>
        </w:rPr>
        <w:t>. Se considerará a estos efectos como fecha de inicio la que conste en el documento de Declaración de Alta en el Censo de Obligados Tributarios (</w:t>
      </w:r>
      <w:proofErr w:type="spellStart"/>
      <w:r w:rsidRPr="008233FC">
        <w:rPr>
          <w:rFonts w:ascii="Arial" w:hAnsi="Arial" w:cs="Arial"/>
          <w:sz w:val="22"/>
          <w:szCs w:val="22"/>
        </w:rPr>
        <w:t>Mod</w:t>
      </w:r>
      <w:proofErr w:type="spellEnd"/>
      <w:r w:rsidRPr="008233FC">
        <w:rPr>
          <w:rFonts w:ascii="Arial" w:hAnsi="Arial" w:cs="Arial"/>
          <w:sz w:val="22"/>
          <w:szCs w:val="22"/>
        </w:rPr>
        <w:t xml:space="preserve">. 036 o </w:t>
      </w:r>
      <w:proofErr w:type="spellStart"/>
      <w:r w:rsidRPr="008233FC">
        <w:rPr>
          <w:rFonts w:ascii="Arial" w:hAnsi="Arial" w:cs="Arial"/>
          <w:sz w:val="22"/>
          <w:szCs w:val="22"/>
        </w:rPr>
        <w:t>Mod</w:t>
      </w:r>
      <w:proofErr w:type="spellEnd"/>
      <w:r w:rsidRPr="008233FC">
        <w:rPr>
          <w:rFonts w:ascii="Arial" w:hAnsi="Arial" w:cs="Arial"/>
          <w:sz w:val="22"/>
          <w:szCs w:val="22"/>
        </w:rPr>
        <w:t>. 037).</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 xml:space="preserve">Alta inicial en el Régimen Especial de Trabajadores Autónomos </w:t>
      </w:r>
      <w:r w:rsidR="004C36D3">
        <w:rPr>
          <w:rFonts w:ascii="Arial" w:hAnsi="Arial" w:cs="Arial"/>
          <w:sz w:val="22"/>
          <w:szCs w:val="22"/>
        </w:rPr>
        <w:t xml:space="preserve">en el ejercicio </w:t>
      </w:r>
      <w:r w:rsidR="005C1666">
        <w:rPr>
          <w:rFonts w:ascii="Arial" w:hAnsi="Arial" w:cs="Arial"/>
          <w:sz w:val="22"/>
          <w:szCs w:val="22"/>
        </w:rPr>
        <w:t xml:space="preserve">2022, </w:t>
      </w:r>
      <w:r w:rsidR="004C36D3">
        <w:rPr>
          <w:rFonts w:ascii="Arial" w:hAnsi="Arial" w:cs="Arial"/>
          <w:sz w:val="22"/>
          <w:szCs w:val="22"/>
        </w:rPr>
        <w:t>2023 o entre el 1 de enero y el 30 de octubre de 2024</w:t>
      </w:r>
      <w:r>
        <w:rPr>
          <w:rFonts w:ascii="Arial" w:hAnsi="Arial" w:cs="Arial"/>
          <w:sz w:val="22"/>
          <w:szCs w:val="22"/>
        </w:rPr>
        <w:t>, fecha de fi</w:t>
      </w:r>
      <w:r w:rsidRPr="008233FC">
        <w:rPr>
          <w:rFonts w:ascii="Arial" w:hAnsi="Arial" w:cs="Arial"/>
          <w:sz w:val="22"/>
          <w:szCs w:val="22"/>
        </w:rPr>
        <w:t>nalización del plazo de presentación de solicitudes,</w:t>
      </w:r>
      <w:r>
        <w:rPr>
          <w:rFonts w:ascii="Arial" w:hAnsi="Arial" w:cs="Arial"/>
          <w:sz w:val="22"/>
          <w:szCs w:val="22"/>
        </w:rPr>
        <w:t xml:space="preserve"> </w:t>
      </w:r>
      <w:r w:rsidRPr="008233FC">
        <w:rPr>
          <w:rFonts w:ascii="Arial" w:hAnsi="Arial" w:cs="Arial"/>
          <w:sz w:val="22"/>
          <w:szCs w:val="22"/>
        </w:rPr>
        <w:t>circunstancia que deberá mantenerse en el momento de la concesión y pago de la ayuda.</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No haber estado de alta en el RETA, durante los tres años inmediatamente anteriores al inicio de la actividad por</w:t>
      </w:r>
      <w:r>
        <w:rPr>
          <w:rFonts w:ascii="Arial" w:hAnsi="Arial" w:cs="Arial"/>
          <w:sz w:val="22"/>
          <w:szCs w:val="22"/>
        </w:rPr>
        <w:t xml:space="preserve"> la cual se solicita la ayuda, e</w:t>
      </w:r>
      <w:r w:rsidRPr="008233FC">
        <w:rPr>
          <w:rFonts w:ascii="Arial" w:hAnsi="Arial" w:cs="Arial"/>
          <w:sz w:val="22"/>
          <w:szCs w:val="22"/>
        </w:rPr>
        <w:t>xcepto en el caso de que nunca se haya solicitado esta ayuda municipal.</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 xml:space="preserve">Estar inscrito como desempleado en la oficina de empleo </w:t>
      </w:r>
      <w:r>
        <w:rPr>
          <w:rFonts w:ascii="Arial" w:hAnsi="Arial" w:cs="Arial"/>
          <w:sz w:val="22"/>
          <w:szCs w:val="22"/>
        </w:rPr>
        <w:t>LABORA</w:t>
      </w:r>
      <w:r w:rsidRPr="008233FC">
        <w:rPr>
          <w:rFonts w:ascii="Arial" w:hAnsi="Arial" w:cs="Arial"/>
          <w:sz w:val="22"/>
          <w:szCs w:val="22"/>
        </w:rPr>
        <w:t>, previamente al alta en el Régimen Especial de Trabajadores Autónomos.</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Acreditar que se encuentran al corriente de sus obligaciones fiscales con el Ayuntamiento de Alzira, así como con las obligaciones tributarias y frente a la Seguridad Social al efecto de ser beneficiario de subvenciones públicas, cuya validez deberá extenderse hasta la fecha de concesión y pago de la ayuda. Entre esta documentación, deberá aportarse:</w:t>
      </w:r>
    </w:p>
    <w:p w:rsidR="00021D6E" w:rsidRPr="008233FC" w:rsidRDefault="00021D6E" w:rsidP="00021D6E">
      <w:pPr>
        <w:numPr>
          <w:ilvl w:val="0"/>
          <w:numId w:val="21"/>
        </w:numPr>
        <w:tabs>
          <w:tab w:val="clear" w:pos="1800"/>
          <w:tab w:val="num" w:pos="1260"/>
        </w:tabs>
        <w:overflowPunct w:val="0"/>
        <w:autoSpaceDE w:val="0"/>
        <w:autoSpaceDN w:val="0"/>
        <w:adjustRightInd w:val="0"/>
        <w:ind w:left="1260"/>
        <w:jc w:val="both"/>
        <w:textAlignment w:val="baseline"/>
        <w:rPr>
          <w:rFonts w:ascii="Arial" w:hAnsi="Arial" w:cs="Arial"/>
          <w:sz w:val="22"/>
          <w:szCs w:val="22"/>
        </w:rPr>
      </w:pPr>
      <w:r w:rsidRPr="008233FC">
        <w:rPr>
          <w:rFonts w:ascii="Arial" w:hAnsi="Arial" w:cs="Arial"/>
          <w:sz w:val="22"/>
          <w:szCs w:val="22"/>
        </w:rPr>
        <w:t xml:space="preserve">Autorización expresa al Ayuntamiento de Alzira para obtener directamente la acreditación del cumplimiento de las obligaciones fiscales, tributarias y con la seguridad social, previstas en los artículos 18 y 19, respectivamente, del Real Decreto 887/2006, de 21 de julio, por el </w:t>
      </w:r>
      <w:r w:rsidRPr="008233FC">
        <w:rPr>
          <w:rFonts w:ascii="Arial" w:hAnsi="Arial" w:cs="Arial"/>
          <w:sz w:val="22"/>
          <w:szCs w:val="22"/>
        </w:rPr>
        <w:lastRenderedPageBreak/>
        <w:t>que se aprueba el reglamento de la ley 38/2003, en cuyo caso el solicitante no deberá aportar las correspondientes certificaciones.</w:t>
      </w:r>
    </w:p>
    <w:p w:rsidR="00021D6E" w:rsidRPr="008233FC" w:rsidRDefault="00021D6E" w:rsidP="00021D6E">
      <w:pPr>
        <w:numPr>
          <w:ilvl w:val="0"/>
          <w:numId w:val="21"/>
        </w:numPr>
        <w:tabs>
          <w:tab w:val="clear" w:pos="1800"/>
          <w:tab w:val="num" w:pos="1260"/>
        </w:tabs>
        <w:overflowPunct w:val="0"/>
        <w:autoSpaceDE w:val="0"/>
        <w:autoSpaceDN w:val="0"/>
        <w:adjustRightInd w:val="0"/>
        <w:ind w:left="1260"/>
        <w:jc w:val="both"/>
        <w:textAlignment w:val="baseline"/>
        <w:rPr>
          <w:rFonts w:ascii="Arial" w:hAnsi="Arial" w:cs="Arial"/>
          <w:sz w:val="22"/>
          <w:szCs w:val="22"/>
        </w:rPr>
      </w:pPr>
      <w:r w:rsidRPr="008233FC">
        <w:rPr>
          <w:rFonts w:ascii="Arial" w:hAnsi="Arial" w:cs="Arial"/>
          <w:sz w:val="22"/>
          <w:szCs w:val="22"/>
        </w:rPr>
        <w:t>En el supuesto de falta de autorización, deberá presentarse certificación de estar al corriente en el cumplimiento de las obligaciones tributarias.</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color w:val="000000"/>
          <w:sz w:val="22"/>
          <w:szCs w:val="22"/>
        </w:rPr>
      </w:pPr>
      <w:r w:rsidRPr="008233FC">
        <w:rPr>
          <w:rFonts w:ascii="Arial" w:hAnsi="Arial" w:cs="Arial"/>
          <w:color w:val="000000"/>
          <w:sz w:val="22"/>
          <w:szCs w:val="22"/>
        </w:rPr>
        <w:t>Mantener la actividad por cuenta propia durante un periodo mínimo de tres años. En caso contrario, el beneficiario quedará obligado a reintegrar a la Tesorería de este Ayuntamiento la subvención percibida.</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color w:val="000000"/>
          <w:sz w:val="22"/>
          <w:szCs w:val="22"/>
        </w:rPr>
      </w:pPr>
      <w:r w:rsidRPr="008233FC">
        <w:rPr>
          <w:rFonts w:ascii="Arial" w:hAnsi="Arial" w:cs="Arial"/>
          <w:color w:val="000000"/>
          <w:sz w:val="22"/>
          <w:szCs w:val="22"/>
        </w:rPr>
        <w:t xml:space="preserve">Que el </w:t>
      </w:r>
      <w:r w:rsidRPr="008233FC">
        <w:rPr>
          <w:rFonts w:ascii="Arial" w:hAnsi="Arial" w:cs="Arial"/>
          <w:i/>
          <w:color w:val="000000"/>
          <w:sz w:val="22"/>
          <w:szCs w:val="22"/>
        </w:rPr>
        <w:t>lugar de realización de la actividad</w:t>
      </w:r>
      <w:r w:rsidRPr="008233FC">
        <w:rPr>
          <w:rFonts w:ascii="Arial" w:hAnsi="Arial" w:cs="Arial"/>
          <w:color w:val="000000"/>
          <w:sz w:val="22"/>
          <w:szCs w:val="22"/>
        </w:rPr>
        <w:t xml:space="preserve"> se encuentre en el término municipal de Alzira, considerándose como tal aquél que figure en la declaración censal de la Agencia Tributaria como </w:t>
      </w:r>
      <w:r w:rsidRPr="008233FC">
        <w:rPr>
          <w:rFonts w:ascii="Arial" w:hAnsi="Arial" w:cs="Arial"/>
          <w:i/>
          <w:color w:val="000000"/>
          <w:sz w:val="22"/>
          <w:szCs w:val="22"/>
        </w:rPr>
        <w:t>afecto a la actividad</w:t>
      </w:r>
      <w:r w:rsidRPr="008233FC">
        <w:rPr>
          <w:rFonts w:ascii="Arial" w:hAnsi="Arial" w:cs="Arial"/>
          <w:color w:val="000000"/>
          <w:sz w:val="22"/>
          <w:szCs w:val="22"/>
        </w:rPr>
        <w:t>, con independencia de donde se ubique su domicilio fiscal.</w:t>
      </w:r>
    </w:p>
    <w:p w:rsidR="00021D6E" w:rsidRPr="008233FC" w:rsidRDefault="00021D6E" w:rsidP="00021D6E">
      <w:pPr>
        <w:ind w:left="360"/>
        <w:jc w:val="both"/>
        <w:rPr>
          <w:rFonts w:ascii="Arial" w:hAnsi="Arial" w:cs="Arial"/>
          <w:sz w:val="22"/>
          <w:szCs w:val="22"/>
        </w:rPr>
      </w:pPr>
      <w:r w:rsidRPr="008233FC">
        <w:rPr>
          <w:rFonts w:ascii="Arial" w:hAnsi="Arial" w:cs="Arial"/>
          <w:color w:val="000000"/>
          <w:sz w:val="22"/>
          <w:szCs w:val="22"/>
        </w:rPr>
        <w:tab/>
        <w:t>En caso de no tener un local afecto</w:t>
      </w:r>
      <w:r w:rsidRPr="008233FC">
        <w:rPr>
          <w:rFonts w:ascii="Arial" w:hAnsi="Arial" w:cs="Arial"/>
          <w:sz w:val="22"/>
          <w:szCs w:val="22"/>
        </w:rPr>
        <w:t xml:space="preserve">, se considerará como lugar de realización </w:t>
      </w:r>
      <w:r w:rsidRPr="008233FC">
        <w:rPr>
          <w:rFonts w:ascii="Arial" w:hAnsi="Arial" w:cs="Arial"/>
          <w:sz w:val="22"/>
          <w:szCs w:val="22"/>
        </w:rPr>
        <w:tab/>
        <w:t xml:space="preserve">de la actividad el </w:t>
      </w:r>
      <w:r w:rsidRPr="008233FC">
        <w:rPr>
          <w:rFonts w:ascii="Arial" w:hAnsi="Arial" w:cs="Arial"/>
          <w:i/>
          <w:sz w:val="22"/>
          <w:szCs w:val="22"/>
        </w:rPr>
        <w:t>domicilio fiscal</w:t>
      </w:r>
      <w:r w:rsidRPr="008233FC">
        <w:rPr>
          <w:rFonts w:ascii="Arial" w:hAnsi="Arial" w:cs="Arial"/>
          <w:sz w:val="22"/>
          <w:szCs w:val="22"/>
        </w:rPr>
        <w:t xml:space="preserve"> del obligado tributario.</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Tener concedidas todas las licencias pertinentes para el desarrollo de la actividad o en su defecto justificar que están siendo tramitadas.</w:t>
      </w:r>
    </w:p>
    <w:p w:rsidR="00021D6E" w:rsidRPr="008233FC" w:rsidRDefault="00021D6E" w:rsidP="00021D6E">
      <w:pPr>
        <w:numPr>
          <w:ilvl w:val="0"/>
          <w:numId w:val="19"/>
        </w:numPr>
        <w:overflowPunct w:val="0"/>
        <w:autoSpaceDE w:val="0"/>
        <w:autoSpaceDN w:val="0"/>
        <w:adjustRightInd w:val="0"/>
        <w:jc w:val="both"/>
        <w:textAlignment w:val="baseline"/>
        <w:rPr>
          <w:rFonts w:ascii="Arial" w:hAnsi="Arial" w:cs="Arial"/>
          <w:sz w:val="22"/>
          <w:szCs w:val="22"/>
        </w:rPr>
      </w:pPr>
      <w:r w:rsidRPr="008233FC">
        <w:rPr>
          <w:rFonts w:ascii="Arial" w:hAnsi="Arial" w:cs="Arial"/>
          <w:sz w:val="22"/>
          <w:szCs w:val="22"/>
        </w:rPr>
        <w:t>Declaración jurada de no estar dado de alta en ninguna actividad económica o profesional, que derive de la pertenencia a cualquier régimen de la Seguridad Social, así como de mutualidades profesionales o similares, en los tres años anteriores.</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rPr>
          <w:rFonts w:ascii="Arial" w:hAnsi="Arial" w:cs="Arial"/>
          <w:b/>
          <w:sz w:val="22"/>
          <w:szCs w:val="22"/>
        </w:rPr>
      </w:pPr>
      <w:r w:rsidRPr="008233FC">
        <w:rPr>
          <w:rFonts w:ascii="Arial" w:hAnsi="Arial" w:cs="Arial"/>
          <w:b/>
          <w:sz w:val="22"/>
          <w:szCs w:val="22"/>
        </w:rPr>
        <w:t>5.- Cuantía de la subvención y dotación presupuestaria</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ayuda consistiría en una subvención a fondo perdido por parte del Ayuntamiento de Alzira por la siguiente cuantía:</w:t>
      </w:r>
    </w:p>
    <w:p w:rsidR="00021D6E" w:rsidRPr="008233FC" w:rsidRDefault="00021D6E" w:rsidP="00021D6E">
      <w:pPr>
        <w:jc w:val="both"/>
        <w:rPr>
          <w:rFonts w:ascii="Arial" w:hAnsi="Arial" w:cs="Arial"/>
          <w:sz w:val="22"/>
          <w:szCs w:val="22"/>
        </w:rPr>
      </w:pPr>
    </w:p>
    <w:p w:rsidR="00021D6E" w:rsidRPr="008233FC" w:rsidRDefault="00021D6E" w:rsidP="00021D6E">
      <w:pPr>
        <w:numPr>
          <w:ilvl w:val="0"/>
          <w:numId w:val="22"/>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60</w:t>
      </w:r>
      <w:r w:rsidRPr="008233FC">
        <w:rPr>
          <w:rFonts w:ascii="Arial" w:hAnsi="Arial" w:cs="Arial"/>
          <w:sz w:val="22"/>
          <w:szCs w:val="22"/>
        </w:rPr>
        <w:t xml:space="preserve">0 € por cada trabajador autónomo dado de alta </w:t>
      </w:r>
      <w:r w:rsidR="004C36D3">
        <w:rPr>
          <w:rFonts w:ascii="Arial" w:hAnsi="Arial" w:cs="Arial"/>
          <w:sz w:val="22"/>
          <w:szCs w:val="22"/>
        </w:rPr>
        <w:t>en el ejercicio</w:t>
      </w:r>
      <w:r w:rsidR="005C1666">
        <w:rPr>
          <w:rFonts w:ascii="Arial" w:hAnsi="Arial" w:cs="Arial"/>
          <w:sz w:val="22"/>
          <w:szCs w:val="22"/>
        </w:rPr>
        <w:t xml:space="preserve"> 2022,</w:t>
      </w:r>
      <w:r w:rsidR="004C36D3">
        <w:rPr>
          <w:rFonts w:ascii="Arial" w:hAnsi="Arial" w:cs="Arial"/>
          <w:sz w:val="22"/>
          <w:szCs w:val="22"/>
        </w:rPr>
        <w:t xml:space="preserve"> 2023 o entre el 1 de enero y el 30 de octubre de 2024</w:t>
      </w:r>
      <w:r>
        <w:rPr>
          <w:rFonts w:ascii="Arial" w:hAnsi="Arial" w:cs="Arial"/>
          <w:sz w:val="22"/>
          <w:szCs w:val="22"/>
        </w:rPr>
        <w:t>, fecha de fi</w:t>
      </w:r>
      <w:r w:rsidRPr="008233FC">
        <w:rPr>
          <w:rFonts w:ascii="Arial" w:hAnsi="Arial" w:cs="Arial"/>
          <w:sz w:val="22"/>
          <w:szCs w:val="22"/>
        </w:rPr>
        <w:t>nalización del plazo de presentación de solicitudes</w:t>
      </w:r>
      <w:r w:rsidR="004C36D3">
        <w:rPr>
          <w:rFonts w:ascii="Arial" w:hAnsi="Arial" w:cs="Arial"/>
          <w:sz w:val="22"/>
          <w:szCs w:val="22"/>
        </w:rPr>
        <w:t xml:space="preserve"> </w:t>
      </w:r>
      <w:r w:rsidRPr="008233FC">
        <w:rPr>
          <w:rFonts w:ascii="Arial" w:hAnsi="Arial" w:cs="Arial"/>
          <w:sz w:val="22"/>
          <w:szCs w:val="22"/>
        </w:rPr>
        <w:t>y que cumpla los requisitos anteriormente establecidos.</w:t>
      </w:r>
    </w:p>
    <w:p w:rsidR="00021D6E" w:rsidRPr="008233FC" w:rsidRDefault="00021D6E" w:rsidP="00021D6E">
      <w:pPr>
        <w:ind w:left="1080"/>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Para aquellos socios trabajadores o socios cooperativistas de empresas </w:t>
      </w:r>
      <w:r>
        <w:rPr>
          <w:rFonts w:ascii="Arial" w:hAnsi="Arial" w:cs="Arial"/>
          <w:sz w:val="22"/>
          <w:szCs w:val="22"/>
        </w:rPr>
        <w:t>de economía social,</w:t>
      </w:r>
      <w:r w:rsidRPr="008233FC">
        <w:rPr>
          <w:rFonts w:ascii="Arial" w:hAnsi="Arial" w:cs="Arial"/>
          <w:sz w:val="22"/>
          <w:szCs w:val="22"/>
        </w:rPr>
        <w:t xml:space="preserve"> que hayan sido constit</w:t>
      </w:r>
      <w:r w:rsidR="004C36D3">
        <w:rPr>
          <w:rFonts w:ascii="Arial" w:hAnsi="Arial" w:cs="Arial"/>
          <w:sz w:val="22"/>
          <w:szCs w:val="22"/>
        </w:rPr>
        <w:t>uidas en el ejercicio</w:t>
      </w:r>
      <w:r w:rsidR="005C1666">
        <w:rPr>
          <w:rFonts w:ascii="Arial" w:hAnsi="Arial" w:cs="Arial"/>
          <w:sz w:val="22"/>
          <w:szCs w:val="22"/>
        </w:rPr>
        <w:t xml:space="preserve"> 2022,</w:t>
      </w:r>
      <w:r w:rsidR="004C36D3">
        <w:rPr>
          <w:rFonts w:ascii="Arial" w:hAnsi="Arial" w:cs="Arial"/>
          <w:sz w:val="22"/>
          <w:szCs w:val="22"/>
        </w:rPr>
        <w:t xml:space="preserve"> 2023 o entre el 1 de enero y el 30 de octubre de 2024</w:t>
      </w:r>
      <w:r w:rsidRPr="008233FC">
        <w:rPr>
          <w:rFonts w:ascii="Arial" w:hAnsi="Arial" w:cs="Arial"/>
          <w:sz w:val="22"/>
          <w:szCs w:val="22"/>
        </w:rPr>
        <w:t>, incorporados a la misma a tiempo parcial, al menos 20 horas semanales, el importe de la ayuda será proporcional a la duración de la jornada respecto de la ordinaria en la e</w:t>
      </w:r>
      <w:r>
        <w:rPr>
          <w:rFonts w:ascii="Arial" w:hAnsi="Arial" w:cs="Arial"/>
          <w:sz w:val="22"/>
          <w:szCs w:val="22"/>
        </w:rPr>
        <w:t>mpresa. S</w:t>
      </w:r>
      <w:r w:rsidRPr="008233FC">
        <w:rPr>
          <w:rFonts w:ascii="Arial" w:hAnsi="Arial" w:cs="Arial"/>
          <w:sz w:val="22"/>
          <w:szCs w:val="22"/>
        </w:rPr>
        <w:t>e presumirá que la jornada ordinaria de la em</w:t>
      </w:r>
      <w:r>
        <w:rPr>
          <w:rFonts w:ascii="Arial" w:hAnsi="Arial" w:cs="Arial"/>
          <w:sz w:val="22"/>
          <w:szCs w:val="22"/>
        </w:rPr>
        <w:t>presa es de 40 horas semanales, excepto que se acredite otra circunstancia.</w:t>
      </w:r>
    </w:p>
    <w:p w:rsidR="00021D6E" w:rsidRPr="008233FC" w:rsidRDefault="00021D6E" w:rsidP="00021D6E">
      <w:pPr>
        <w:jc w:val="both"/>
        <w:rPr>
          <w:rFonts w:ascii="Arial" w:hAnsi="Arial" w:cs="Arial"/>
          <w:sz w:val="22"/>
          <w:szCs w:val="22"/>
        </w:rPr>
      </w:pPr>
    </w:p>
    <w:p w:rsidR="00021D6E" w:rsidRDefault="00021D6E" w:rsidP="00021D6E">
      <w:pPr>
        <w:jc w:val="both"/>
        <w:rPr>
          <w:rFonts w:ascii="Arial" w:hAnsi="Arial" w:cs="Arial"/>
          <w:sz w:val="22"/>
          <w:szCs w:val="22"/>
        </w:rPr>
      </w:pPr>
      <w:r w:rsidRPr="008233FC">
        <w:rPr>
          <w:rFonts w:ascii="Arial" w:hAnsi="Arial" w:cs="Arial"/>
          <w:sz w:val="22"/>
          <w:szCs w:val="22"/>
        </w:rPr>
        <w:t xml:space="preserve">El gasto se aplicará con cargo a la partida presupuestaria </w:t>
      </w:r>
      <w:r>
        <w:rPr>
          <w:rFonts w:ascii="Arial" w:hAnsi="Arial" w:cs="Arial"/>
          <w:sz w:val="22"/>
          <w:szCs w:val="22"/>
        </w:rPr>
        <w:t xml:space="preserve">Programa </w:t>
      </w:r>
      <w:r w:rsidRPr="008233FC">
        <w:rPr>
          <w:rFonts w:ascii="Arial" w:hAnsi="Arial" w:cs="Arial"/>
          <w:sz w:val="22"/>
          <w:szCs w:val="22"/>
        </w:rPr>
        <w:t xml:space="preserve">Ayudas </w:t>
      </w:r>
      <w:r>
        <w:rPr>
          <w:rFonts w:ascii="Arial" w:hAnsi="Arial" w:cs="Arial"/>
          <w:sz w:val="22"/>
          <w:szCs w:val="22"/>
        </w:rPr>
        <w:t>Empren</w:t>
      </w:r>
      <w:r w:rsidRPr="008233FC">
        <w:rPr>
          <w:rFonts w:ascii="Arial" w:hAnsi="Arial" w:cs="Arial"/>
          <w:sz w:val="22"/>
          <w:szCs w:val="22"/>
        </w:rPr>
        <w:t xml:space="preserve"> </w:t>
      </w:r>
      <w:r w:rsidRPr="008233FC">
        <w:rPr>
          <w:rFonts w:ascii="Arial" w:hAnsi="Arial" w:cs="Arial"/>
          <w:sz w:val="22"/>
          <w:szCs w:val="22"/>
          <w:lang w:val="ca-ES"/>
        </w:rPr>
        <w:t>2410 47000</w:t>
      </w:r>
      <w:r w:rsidR="004C36D3">
        <w:rPr>
          <w:rFonts w:ascii="Arial" w:hAnsi="Arial" w:cs="Arial"/>
          <w:sz w:val="22"/>
          <w:szCs w:val="22"/>
        </w:rPr>
        <w:t xml:space="preserve"> dotada con 30.000</w:t>
      </w:r>
      <w:r>
        <w:rPr>
          <w:rFonts w:ascii="Arial" w:hAnsi="Arial" w:cs="Arial"/>
          <w:sz w:val="22"/>
          <w:szCs w:val="22"/>
        </w:rPr>
        <w:t xml:space="preserve"> €, RC </w:t>
      </w:r>
      <w:r w:rsidRPr="00CF6B5F">
        <w:rPr>
          <w:rFonts w:ascii="Arial" w:hAnsi="Arial" w:cs="Arial"/>
          <w:sz w:val="22"/>
          <w:szCs w:val="22"/>
        </w:rPr>
        <w:t xml:space="preserve">número </w:t>
      </w:r>
      <w:r w:rsidR="004C36D3" w:rsidRPr="004C36D3">
        <w:rPr>
          <w:rFonts w:ascii="Arial" w:hAnsi="Arial" w:cs="Arial"/>
          <w:sz w:val="22"/>
          <w:szCs w:val="22"/>
        </w:rPr>
        <w:t>2.2024.1.15612</w:t>
      </w:r>
      <w:r>
        <w:rPr>
          <w:rFonts w:ascii="Arial" w:hAnsi="Arial" w:cs="Arial"/>
          <w:sz w:val="22"/>
          <w:szCs w:val="22"/>
        </w:rPr>
        <w:t>.</w:t>
      </w:r>
    </w:p>
    <w:p w:rsidR="00021D6E" w:rsidRDefault="00021D6E" w:rsidP="00021D6E">
      <w:pPr>
        <w:jc w:val="both"/>
        <w:rPr>
          <w:rFonts w:ascii="Arial" w:hAnsi="Arial" w:cs="Arial"/>
          <w:sz w:val="22"/>
          <w:szCs w:val="22"/>
        </w:rPr>
      </w:pPr>
    </w:p>
    <w:p w:rsidR="00021D6E" w:rsidRDefault="004C36D3" w:rsidP="003C1174">
      <w:pPr>
        <w:pStyle w:val="Textoindependiente"/>
        <w:jc w:val="both"/>
        <w:rPr>
          <w:rFonts w:ascii="Arial" w:hAnsi="Arial" w:cs="Arial"/>
          <w:sz w:val="22"/>
          <w:szCs w:val="22"/>
        </w:rPr>
      </w:pPr>
      <w:r w:rsidRPr="004C36D3">
        <w:rPr>
          <w:rFonts w:ascii="Arial" w:hAnsi="Arial" w:cs="Arial"/>
          <w:sz w:val="22"/>
          <w:szCs w:val="22"/>
        </w:rPr>
        <w:t>El importe mencionado podrá ser incrementado a consecuencia de una generación, una ampliación o una incorporación de crédito, que no requerirá una nueva convocatoria, en conformidad con el que prevé el artículo 58, apartado 2, letra a), punto 4.º, del Reglamento de la Ley general de subvenciones.</w:t>
      </w:r>
    </w:p>
    <w:p w:rsidR="003C1174" w:rsidRDefault="003C1174" w:rsidP="003C1174">
      <w:pPr>
        <w:pStyle w:val="Textoindependiente"/>
        <w:jc w:val="both"/>
        <w:rPr>
          <w:rFonts w:ascii="Arial" w:hAnsi="Arial" w:cs="Arial"/>
          <w:sz w:val="22"/>
          <w:szCs w:val="22"/>
        </w:rPr>
      </w:pPr>
    </w:p>
    <w:p w:rsidR="003C1174" w:rsidRPr="008233FC" w:rsidRDefault="003C1174" w:rsidP="003C1174">
      <w:pPr>
        <w:pStyle w:val="Textoindependiente"/>
        <w:jc w:val="both"/>
        <w:rPr>
          <w:rFonts w:ascii="Arial" w:hAnsi="Arial" w:cs="Arial"/>
          <w:sz w:val="22"/>
          <w:szCs w:val="22"/>
        </w:rPr>
      </w:pPr>
    </w:p>
    <w:p w:rsidR="00021D6E" w:rsidRPr="008233FC" w:rsidRDefault="00021D6E" w:rsidP="00021D6E">
      <w:pPr>
        <w:pStyle w:val="Textoindependiente"/>
        <w:rPr>
          <w:rFonts w:ascii="Arial" w:hAnsi="Arial" w:cs="Arial"/>
          <w:b/>
          <w:sz w:val="22"/>
          <w:szCs w:val="22"/>
        </w:rPr>
      </w:pPr>
      <w:r w:rsidRPr="008233FC">
        <w:rPr>
          <w:rFonts w:ascii="Arial" w:hAnsi="Arial" w:cs="Arial"/>
          <w:b/>
          <w:sz w:val="22"/>
          <w:szCs w:val="22"/>
        </w:rPr>
        <w:t>6.- Ámbito territorial</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El ámbito de aplicación será el término municipal de Alzira. </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Se encontraría dentro del ámbito geográfico de Alzira, y por tanto, con derecho a solicitar estas ayudas, cualquier persona física o jurídica que tenga por objeto desarrollar su actividad comercial o empresarial en la localidad de Alzira.</w:t>
      </w:r>
    </w:p>
    <w:p w:rsidR="00021D6E" w:rsidRPr="008233FC" w:rsidRDefault="00021D6E" w:rsidP="00021D6E">
      <w:pPr>
        <w:pStyle w:val="Textoindependiente"/>
        <w:rPr>
          <w:rFonts w:ascii="Arial" w:hAnsi="Arial" w:cs="Arial"/>
          <w:b/>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7.- Plazo</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2"/>
        <w:spacing w:after="0" w:line="240" w:lineRule="auto"/>
        <w:jc w:val="both"/>
        <w:rPr>
          <w:rFonts w:ascii="Arial" w:hAnsi="Arial" w:cs="Arial"/>
          <w:sz w:val="22"/>
          <w:szCs w:val="22"/>
        </w:rPr>
      </w:pPr>
      <w:r w:rsidRPr="008233FC">
        <w:rPr>
          <w:rFonts w:ascii="Arial" w:hAnsi="Arial" w:cs="Arial"/>
          <w:sz w:val="22"/>
          <w:szCs w:val="22"/>
        </w:rPr>
        <w:t xml:space="preserve">El plazo de presentación de solicitudes comprenderá desde el día siguiente a la </w:t>
      </w:r>
      <w:r>
        <w:rPr>
          <w:rFonts w:ascii="Arial" w:hAnsi="Arial" w:cs="Arial"/>
          <w:sz w:val="22"/>
          <w:szCs w:val="22"/>
        </w:rPr>
        <w:t>publicación de la presente convocatoria en el BOP,</w:t>
      </w:r>
      <w:r w:rsidRPr="008233FC">
        <w:rPr>
          <w:rFonts w:ascii="Arial" w:hAnsi="Arial" w:cs="Arial"/>
          <w:sz w:val="22"/>
          <w:szCs w:val="22"/>
        </w:rPr>
        <w:t xml:space="preserve"> hasta el </w:t>
      </w:r>
      <w:r>
        <w:rPr>
          <w:rFonts w:ascii="Arial" w:hAnsi="Arial" w:cs="Arial"/>
          <w:sz w:val="22"/>
          <w:szCs w:val="22"/>
        </w:rPr>
        <w:t>30 de octubre de 2024</w:t>
      </w:r>
      <w:r w:rsidRPr="008233FC">
        <w:rPr>
          <w:rFonts w:ascii="Arial" w:hAnsi="Arial" w:cs="Arial"/>
          <w:sz w:val="22"/>
          <w:szCs w:val="22"/>
        </w:rPr>
        <w:t>.</w:t>
      </w:r>
    </w:p>
    <w:p w:rsidR="00021D6E" w:rsidRPr="008233FC" w:rsidRDefault="00021D6E" w:rsidP="00021D6E">
      <w:pPr>
        <w:pStyle w:val="Textoindependiente2"/>
        <w:spacing w:after="0" w:line="240" w:lineRule="auto"/>
        <w:jc w:val="both"/>
        <w:rPr>
          <w:rFonts w:ascii="Arial" w:hAnsi="Arial" w:cs="Arial"/>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8.- Presentación y tramitación de solicitudes</w:t>
      </w:r>
    </w:p>
    <w:p w:rsidR="00021D6E" w:rsidRPr="008233FC" w:rsidRDefault="00021D6E" w:rsidP="00021D6E">
      <w:pPr>
        <w:jc w:val="both"/>
        <w:rPr>
          <w:rFonts w:ascii="Arial" w:hAnsi="Arial" w:cs="Arial"/>
          <w:sz w:val="22"/>
          <w:szCs w:val="22"/>
        </w:rPr>
      </w:pPr>
    </w:p>
    <w:p w:rsidR="00021D6E" w:rsidRDefault="00021D6E" w:rsidP="00021D6E">
      <w:pPr>
        <w:jc w:val="both"/>
        <w:rPr>
          <w:rFonts w:ascii="Arial" w:hAnsi="Arial" w:cs="Arial"/>
          <w:sz w:val="22"/>
          <w:szCs w:val="22"/>
        </w:rPr>
      </w:pPr>
      <w:r w:rsidRPr="008233FC">
        <w:rPr>
          <w:rFonts w:ascii="Arial" w:hAnsi="Arial" w:cs="Arial"/>
          <w:sz w:val="22"/>
          <w:szCs w:val="22"/>
        </w:rPr>
        <w:t>Las solicitudes se presentarán, a través de la CLAU Oficina de Atención Ciudadana de este Ayuntamiento o por cualquiera de los procedimientos establecidos en el artículo 16.4 de la Ley 39/2015, del 1 de octubre, de Procedimiento Administrativo Común de las Administraciones Públicas, i/o también a través del Portal de la Ciudadanía (Sede Electrónica de esta corporación), dentro del plazo estipulado en el extracto de la convocatoria publicada en el Boletín Oficial de la Provincia de Valencia.</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Se presentarán en el impreso normalizado de solicitud, el cual estará disponible en </w:t>
      </w:r>
      <w:hyperlink r:id="rId9" w:history="1">
        <w:r w:rsidRPr="008233FC">
          <w:rPr>
            <w:rStyle w:val="Hipervnculo"/>
            <w:rFonts w:ascii="Arial" w:hAnsi="Arial" w:cs="Arial"/>
            <w:b/>
            <w:sz w:val="22"/>
            <w:szCs w:val="22"/>
          </w:rPr>
          <w:t>www.idea-alzira.com</w:t>
        </w:r>
      </w:hyperlink>
      <w:r w:rsidRPr="008233FC">
        <w:rPr>
          <w:rFonts w:ascii="Arial" w:hAnsi="Arial" w:cs="Arial"/>
          <w:b/>
          <w:sz w:val="22"/>
          <w:szCs w:val="22"/>
        </w:rPr>
        <w:t xml:space="preserve">, </w:t>
      </w:r>
      <w:r w:rsidRPr="008233FC">
        <w:rPr>
          <w:rFonts w:ascii="Arial" w:hAnsi="Arial" w:cs="Arial"/>
          <w:sz w:val="22"/>
          <w:szCs w:val="22"/>
        </w:rPr>
        <w:t xml:space="preserve">y en la web municipal </w:t>
      </w:r>
      <w:hyperlink r:id="rId10" w:history="1">
        <w:r w:rsidRPr="008233FC">
          <w:rPr>
            <w:rStyle w:val="Hipervnculo"/>
            <w:rFonts w:ascii="Arial" w:hAnsi="Arial" w:cs="Arial"/>
            <w:b/>
            <w:bCs/>
            <w:sz w:val="22"/>
            <w:szCs w:val="22"/>
          </w:rPr>
          <w:t>www.alzira.es</w:t>
        </w:r>
      </w:hyperlink>
      <w:r w:rsidRPr="008233FC">
        <w:rPr>
          <w:rFonts w:ascii="Arial" w:hAnsi="Arial" w:cs="Arial"/>
          <w:b/>
          <w:bCs/>
          <w:sz w:val="22"/>
          <w:szCs w:val="22"/>
        </w:rPr>
        <w:t>,</w:t>
      </w:r>
      <w:r w:rsidRPr="008233FC">
        <w:rPr>
          <w:rFonts w:ascii="Arial" w:hAnsi="Arial" w:cs="Arial"/>
          <w:sz w:val="22"/>
          <w:szCs w:val="22"/>
        </w:rPr>
        <w:t xml:space="preserve"> </w:t>
      </w:r>
      <w:r>
        <w:rPr>
          <w:rFonts w:ascii="Arial" w:hAnsi="Arial" w:cs="Arial"/>
          <w:sz w:val="22"/>
          <w:szCs w:val="22"/>
        </w:rPr>
        <w:t xml:space="preserve">y en el </w:t>
      </w:r>
      <w:r w:rsidRPr="008233FC">
        <w:rPr>
          <w:rFonts w:ascii="Arial" w:hAnsi="Arial" w:cs="Arial"/>
          <w:b/>
          <w:bCs/>
          <w:sz w:val="22"/>
          <w:szCs w:val="22"/>
        </w:rPr>
        <w:t>Portal de la Ciudadanía</w:t>
      </w:r>
      <w:r w:rsidRPr="008233FC">
        <w:rPr>
          <w:rFonts w:ascii="Arial" w:hAnsi="Arial" w:cs="Arial"/>
          <w:sz w:val="22"/>
          <w:szCs w:val="22"/>
        </w:rPr>
        <w:t xml:space="preserve">, a través del cual se podrá realizar </w:t>
      </w:r>
      <w:r>
        <w:rPr>
          <w:rFonts w:ascii="Arial" w:hAnsi="Arial" w:cs="Arial"/>
          <w:sz w:val="22"/>
          <w:szCs w:val="22"/>
        </w:rPr>
        <w:t xml:space="preserve">el trámite </w:t>
      </w:r>
      <w:r w:rsidRPr="008233FC">
        <w:rPr>
          <w:rFonts w:ascii="Arial" w:hAnsi="Arial" w:cs="Arial"/>
          <w:sz w:val="22"/>
          <w:szCs w:val="22"/>
        </w:rPr>
        <w:t xml:space="preserve">de manera telemática. </w:t>
      </w:r>
      <w:r w:rsidRPr="008233FC">
        <w:rPr>
          <w:rFonts w:ascii="Arial" w:hAnsi="Arial" w:cs="Arial"/>
          <w:bCs/>
          <w:sz w:val="22"/>
          <w:szCs w:val="22"/>
        </w:rPr>
        <w:t>Los impresos podrán presentarse:</w:t>
      </w:r>
    </w:p>
    <w:p w:rsidR="00021D6E" w:rsidRPr="008233FC" w:rsidRDefault="00021D6E" w:rsidP="00021D6E">
      <w:pPr>
        <w:widowControl w:val="0"/>
        <w:tabs>
          <w:tab w:val="left" w:pos="624"/>
          <w:tab w:val="left" w:pos="1416"/>
        </w:tabs>
        <w:jc w:val="both"/>
        <w:rPr>
          <w:rFonts w:ascii="Arial" w:hAnsi="Arial" w:cs="Arial"/>
          <w:bCs/>
          <w:sz w:val="22"/>
          <w:szCs w:val="22"/>
        </w:rPr>
      </w:pPr>
    </w:p>
    <w:p w:rsidR="00021D6E" w:rsidRPr="008233FC" w:rsidRDefault="00021D6E" w:rsidP="00021D6E">
      <w:pPr>
        <w:widowControl w:val="0"/>
        <w:tabs>
          <w:tab w:val="left" w:pos="624"/>
          <w:tab w:val="left" w:pos="1416"/>
        </w:tabs>
        <w:jc w:val="both"/>
        <w:outlineLvl w:val="0"/>
        <w:rPr>
          <w:rFonts w:ascii="Arial" w:hAnsi="Arial" w:cs="Arial"/>
          <w:bCs/>
          <w:sz w:val="22"/>
          <w:szCs w:val="22"/>
        </w:rPr>
      </w:pPr>
      <w:r w:rsidRPr="008233FC">
        <w:rPr>
          <w:rFonts w:ascii="Arial" w:hAnsi="Arial" w:cs="Arial"/>
          <w:bCs/>
          <w:sz w:val="22"/>
          <w:szCs w:val="22"/>
        </w:rPr>
        <w:t>DE FORMA TELEMÁTICA:</w:t>
      </w:r>
    </w:p>
    <w:p w:rsidR="00021D6E" w:rsidRPr="008233FC" w:rsidRDefault="00021D6E" w:rsidP="00021D6E">
      <w:pPr>
        <w:widowControl w:val="0"/>
        <w:tabs>
          <w:tab w:val="left" w:pos="624"/>
          <w:tab w:val="left" w:pos="1416"/>
        </w:tabs>
        <w:jc w:val="both"/>
        <w:outlineLvl w:val="0"/>
        <w:rPr>
          <w:rFonts w:ascii="Arial" w:hAnsi="Arial" w:cs="Arial"/>
          <w:bCs/>
          <w:sz w:val="22"/>
          <w:szCs w:val="22"/>
        </w:rPr>
      </w:pPr>
    </w:p>
    <w:p w:rsidR="00021D6E" w:rsidRDefault="00021D6E" w:rsidP="00021D6E">
      <w:pPr>
        <w:widowControl w:val="0"/>
        <w:tabs>
          <w:tab w:val="left" w:pos="624"/>
          <w:tab w:val="left" w:pos="1416"/>
        </w:tabs>
        <w:jc w:val="both"/>
        <w:rPr>
          <w:rFonts w:ascii="Arial" w:hAnsi="Arial" w:cs="Arial"/>
          <w:b/>
          <w:bCs/>
          <w:sz w:val="22"/>
          <w:szCs w:val="22"/>
        </w:rPr>
      </w:pPr>
      <w:r w:rsidRPr="008233FC">
        <w:rPr>
          <w:rFonts w:ascii="Arial" w:hAnsi="Arial" w:cs="Arial"/>
          <w:bCs/>
          <w:sz w:val="22"/>
          <w:szCs w:val="22"/>
        </w:rPr>
        <w:t xml:space="preserve">- Podrá realizarse la presentación telemática de las solicitudes y para ello se accederá </w:t>
      </w:r>
      <w:r>
        <w:rPr>
          <w:rFonts w:ascii="Arial" w:hAnsi="Arial" w:cs="Arial"/>
          <w:bCs/>
          <w:sz w:val="22"/>
          <w:szCs w:val="22"/>
        </w:rPr>
        <w:t xml:space="preserve">la Sede electrónica de </w:t>
      </w:r>
      <w:proofErr w:type="spellStart"/>
      <w:r>
        <w:rPr>
          <w:rFonts w:ascii="Arial" w:hAnsi="Arial" w:cs="Arial"/>
          <w:bCs/>
          <w:sz w:val="22"/>
          <w:szCs w:val="22"/>
        </w:rPr>
        <w:t>l’Ajuntament</w:t>
      </w:r>
      <w:proofErr w:type="spellEnd"/>
      <w:r>
        <w:rPr>
          <w:rFonts w:ascii="Arial" w:hAnsi="Arial" w:cs="Arial"/>
          <w:bCs/>
          <w:sz w:val="22"/>
          <w:szCs w:val="22"/>
        </w:rPr>
        <w:t xml:space="preserve"> d’Alzira, </w:t>
      </w:r>
      <w:hyperlink r:id="rId11" w:history="1">
        <w:r w:rsidRPr="001A1AEF">
          <w:rPr>
            <w:rStyle w:val="Hipervnculo"/>
            <w:rFonts w:ascii="Arial" w:eastAsia="Arial" w:hAnsi="Arial" w:cs="Arial"/>
          </w:rPr>
          <w:t>https://sedeelectronica.alzira.es/PortalCiudadano/</w:t>
        </w:r>
      </w:hyperlink>
      <w:r>
        <w:rPr>
          <w:rFonts w:ascii="Arial" w:eastAsia="Arial" w:hAnsi="Arial" w:cs="Arial"/>
          <w:color w:val="0000FF"/>
          <w:u w:val="single"/>
        </w:rPr>
        <w:t xml:space="preserve">, </w:t>
      </w:r>
      <w:r>
        <w:rPr>
          <w:rFonts w:ascii="Arial" w:hAnsi="Arial" w:cs="Arial"/>
          <w:bCs/>
          <w:sz w:val="22"/>
          <w:szCs w:val="22"/>
        </w:rPr>
        <w:t>a través del trámite habilitado al efecto con el nombre EMPREN.</w:t>
      </w:r>
    </w:p>
    <w:p w:rsidR="00021D6E" w:rsidRDefault="00021D6E" w:rsidP="00021D6E">
      <w:pPr>
        <w:widowControl w:val="0"/>
        <w:tabs>
          <w:tab w:val="left" w:pos="624"/>
          <w:tab w:val="left" w:pos="1416"/>
        </w:tabs>
        <w:jc w:val="both"/>
        <w:rPr>
          <w:rFonts w:ascii="Arial" w:hAnsi="Arial" w:cs="Arial"/>
          <w:b/>
          <w:bCs/>
          <w:sz w:val="22"/>
          <w:szCs w:val="22"/>
        </w:rPr>
      </w:pPr>
    </w:p>
    <w:p w:rsidR="00021D6E" w:rsidRPr="008233FC" w:rsidRDefault="00021D6E" w:rsidP="00021D6E">
      <w:pPr>
        <w:widowControl w:val="0"/>
        <w:tabs>
          <w:tab w:val="left" w:pos="624"/>
          <w:tab w:val="left" w:pos="1416"/>
        </w:tabs>
        <w:jc w:val="both"/>
        <w:outlineLvl w:val="0"/>
        <w:rPr>
          <w:rFonts w:ascii="Arial" w:hAnsi="Arial" w:cs="Arial"/>
          <w:bCs/>
          <w:sz w:val="22"/>
          <w:szCs w:val="22"/>
        </w:rPr>
      </w:pPr>
      <w:r w:rsidRPr="008233FC">
        <w:rPr>
          <w:rFonts w:ascii="Arial" w:hAnsi="Arial" w:cs="Arial"/>
          <w:bCs/>
          <w:sz w:val="22"/>
          <w:szCs w:val="22"/>
        </w:rPr>
        <w:t>DE FORMA PRESENCIAL:</w:t>
      </w:r>
    </w:p>
    <w:p w:rsidR="00021D6E" w:rsidRPr="008233FC" w:rsidRDefault="00021D6E" w:rsidP="00021D6E">
      <w:pPr>
        <w:widowControl w:val="0"/>
        <w:tabs>
          <w:tab w:val="left" w:pos="624"/>
          <w:tab w:val="left" w:pos="1416"/>
        </w:tabs>
        <w:jc w:val="both"/>
        <w:outlineLvl w:val="0"/>
        <w:rPr>
          <w:rFonts w:ascii="Arial" w:hAnsi="Arial" w:cs="Arial"/>
          <w:bCs/>
          <w:sz w:val="22"/>
          <w:szCs w:val="22"/>
        </w:rPr>
      </w:pPr>
    </w:p>
    <w:p w:rsidR="00021D6E" w:rsidRPr="008233FC" w:rsidRDefault="00021D6E" w:rsidP="00021D6E">
      <w:pPr>
        <w:pStyle w:val="Textoindependiente"/>
        <w:jc w:val="both"/>
        <w:rPr>
          <w:rFonts w:ascii="Arial" w:hAnsi="Arial" w:cs="Arial"/>
          <w:sz w:val="22"/>
          <w:szCs w:val="22"/>
        </w:rPr>
      </w:pPr>
      <w:r w:rsidRPr="008233FC">
        <w:rPr>
          <w:rFonts w:ascii="Arial" w:hAnsi="Arial" w:cs="Arial"/>
          <w:sz w:val="22"/>
          <w:szCs w:val="22"/>
        </w:rPr>
        <w:t xml:space="preserve">- A través de la CLAU, Oficina de Atención Ciudadana de este Ayuntamiento y presentando </w:t>
      </w:r>
      <w:r w:rsidRPr="008233FC">
        <w:rPr>
          <w:rFonts w:ascii="Arial" w:hAnsi="Arial" w:cs="Arial"/>
          <w:b/>
          <w:sz w:val="22"/>
          <w:szCs w:val="22"/>
        </w:rPr>
        <w:t>toda la documentación necesaria que se describe en el apartado siguiente</w:t>
      </w:r>
      <w:r w:rsidRPr="008233FC">
        <w:rPr>
          <w:rFonts w:ascii="Arial" w:hAnsi="Arial" w:cs="Arial"/>
          <w:sz w:val="22"/>
          <w:szCs w:val="22"/>
        </w:rPr>
        <w:t>, o en cualquiera de las fo</w:t>
      </w:r>
      <w:bookmarkStart w:id="1" w:name="OLE_LINK5"/>
      <w:bookmarkStart w:id="2" w:name="OLE_LINK6"/>
      <w:r w:rsidRPr="008233FC">
        <w:rPr>
          <w:rFonts w:ascii="Arial" w:hAnsi="Arial" w:cs="Arial"/>
          <w:sz w:val="22"/>
          <w:szCs w:val="22"/>
        </w:rPr>
        <w:t>rmas previstas en el artículo 16 de la Ley 39/2015, del 1 de octubre, de Procedimiento Administrativo Común de las Administraciones Públicas.</w:t>
      </w:r>
    </w:p>
    <w:bookmarkEnd w:id="1"/>
    <w:bookmarkEnd w:id="2"/>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2. Con carácter general, la solicitud deberá acompañarse de los siguientes documentos:</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Documentación acreditativa e identificativa del solicitante y, en su caso, de su representante legal.</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lastRenderedPageBreak/>
        <w:t>Declaración responsable de no estar incurso en las prohibiciones para obtener la condición de beneficiario, según lo dispuesto en el artículo 13 de la Ley 38/2003 General de Subvenciones (incluida en el Anexo I).</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 xml:space="preserve">Declaración responsable de las ayudas de </w:t>
      </w:r>
      <w:proofErr w:type="spellStart"/>
      <w:r w:rsidRPr="008233FC">
        <w:rPr>
          <w:rFonts w:ascii="Arial" w:hAnsi="Arial" w:cs="Arial"/>
          <w:sz w:val="22"/>
          <w:szCs w:val="22"/>
        </w:rPr>
        <w:t>minimis</w:t>
      </w:r>
      <w:proofErr w:type="spellEnd"/>
      <w:r w:rsidRPr="008233FC">
        <w:rPr>
          <w:rFonts w:ascii="Arial" w:hAnsi="Arial" w:cs="Arial"/>
          <w:sz w:val="22"/>
          <w:szCs w:val="22"/>
        </w:rPr>
        <w:t xml:space="preserve"> concedidas por cualquier proyecto al beneficiario durante los tres últimos ejercicios fiscales, con indicación del importe, organismo, fecha de concesión y régimen de ayudas en que se ampara, o, en su caso, declaración de no haber recibido ninguna.</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Consentimiento expreso, por parte del beneficiario, autorizando al Ayuntamiento de Alzira a consultar en el departamento de recaudación la situación de estar al corriente de sus obligaciones fiscales y recabar ante la Administración de la Agencia Estatal Tributaria la información relativa al cumplimiento de obligaciones tributarias, y con la Seguridad Social de forma directa a través de certificado telemático, en los términos previstos en los artículos 18 y 19 del RD 887/2006, de 21 de julio, por el que se aprueba el Reglamento de la Ley 30/2003, General de Subvenciones. La presentación de la solicitud por parte del beneficiario comportará dicha autorización (incluido en la solicitud).</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Copia de la tarjeta de demanda de empleo que acredite la condición de persona inscrita como desempleada en la fecha de la Declaración de Alta en el Censo de Obligados Tributarios (</w:t>
      </w:r>
      <w:proofErr w:type="spellStart"/>
      <w:r w:rsidRPr="008233FC">
        <w:rPr>
          <w:rFonts w:ascii="Arial" w:hAnsi="Arial" w:cs="Arial"/>
          <w:sz w:val="22"/>
          <w:szCs w:val="22"/>
        </w:rPr>
        <w:t>Mod</w:t>
      </w:r>
      <w:proofErr w:type="spellEnd"/>
      <w:r w:rsidRPr="008233FC">
        <w:rPr>
          <w:rFonts w:ascii="Arial" w:hAnsi="Arial" w:cs="Arial"/>
          <w:sz w:val="22"/>
          <w:szCs w:val="22"/>
        </w:rPr>
        <w:t xml:space="preserve">. 036) o certificación de demanda expedida por el </w:t>
      </w:r>
      <w:r>
        <w:rPr>
          <w:rFonts w:ascii="Arial" w:hAnsi="Arial" w:cs="Arial"/>
          <w:sz w:val="22"/>
          <w:szCs w:val="22"/>
        </w:rPr>
        <w:t>LABORA</w:t>
      </w:r>
      <w:r w:rsidRPr="008233FC">
        <w:rPr>
          <w:rFonts w:ascii="Arial" w:hAnsi="Arial" w:cs="Arial"/>
          <w:sz w:val="22"/>
          <w:szCs w:val="22"/>
        </w:rPr>
        <w:t xml:space="preserve"> (DARDE). </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Alta en el Censo de Obligados Tributarios (</w:t>
      </w:r>
      <w:proofErr w:type="spellStart"/>
      <w:r w:rsidRPr="008233FC">
        <w:rPr>
          <w:rFonts w:ascii="Arial" w:hAnsi="Arial" w:cs="Arial"/>
          <w:sz w:val="22"/>
          <w:szCs w:val="22"/>
        </w:rPr>
        <w:t>Mod</w:t>
      </w:r>
      <w:proofErr w:type="spellEnd"/>
      <w:r w:rsidRPr="008233FC">
        <w:rPr>
          <w:rFonts w:ascii="Arial" w:hAnsi="Arial" w:cs="Arial"/>
          <w:sz w:val="22"/>
          <w:szCs w:val="22"/>
        </w:rPr>
        <w:t>. 036), como personal trabajador autónomo o profesional o Documento Único Electrónico DUE con Código Seguro de Verificación. En el caso de profesionales colegiados, se acreditará su condición de ejercientes mediante certificado emitido por la AEAT en el que consten las altas y bajas en el Censo de Obligados Tributarios</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Alta en Régimen Especial de Trabajadores Autónomos (RETA) de la Seguridad Social.</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En el caso de sociedades civiles o mercantiles documentación justificativa de la participación de trabajadores autónomos en, como mínimo, el 51% del capital social de la empresa.</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Informe de Vida Laboral del solicitante de la subvención, actualizado a fecha de la solicitud.</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Autorización para que el Ayuntamiento de Alzira, consulte en el departamento de urbanismo la situación de la tramitación de las licencias correspondientes al inicio de la actividad.</w:t>
      </w:r>
    </w:p>
    <w:p w:rsidR="00021D6E" w:rsidRPr="008233FC" w:rsidRDefault="00021D6E" w:rsidP="00021D6E">
      <w:pPr>
        <w:pStyle w:val="Textoindependiente2"/>
        <w:spacing w:after="0" w:line="240" w:lineRule="auto"/>
        <w:ind w:left="1440"/>
        <w:jc w:val="both"/>
        <w:rPr>
          <w:rFonts w:ascii="Arial" w:hAnsi="Arial" w:cs="Arial"/>
          <w:sz w:val="22"/>
          <w:szCs w:val="22"/>
        </w:rPr>
      </w:pPr>
    </w:p>
    <w:p w:rsidR="00021D6E" w:rsidRPr="008233FC" w:rsidRDefault="00021D6E" w:rsidP="00021D6E">
      <w:pPr>
        <w:pStyle w:val="Textoindependiente2"/>
        <w:spacing w:after="0" w:line="240" w:lineRule="auto"/>
        <w:jc w:val="both"/>
        <w:rPr>
          <w:rFonts w:ascii="Arial" w:hAnsi="Arial" w:cs="Arial"/>
          <w:sz w:val="22"/>
          <w:szCs w:val="22"/>
        </w:rPr>
      </w:pPr>
      <w:r w:rsidRPr="008233FC">
        <w:rPr>
          <w:rFonts w:ascii="Arial" w:hAnsi="Arial" w:cs="Arial"/>
          <w:sz w:val="22"/>
          <w:szCs w:val="22"/>
        </w:rPr>
        <w:t>Y además, para los siguientes casos, se acompañará esta documentación:</w:t>
      </w:r>
    </w:p>
    <w:p w:rsidR="00021D6E" w:rsidRPr="008233FC" w:rsidRDefault="00021D6E" w:rsidP="00021D6E">
      <w:pPr>
        <w:pStyle w:val="Textoindependiente2"/>
        <w:spacing w:after="0" w:line="240" w:lineRule="auto"/>
        <w:ind w:left="1080"/>
        <w:jc w:val="both"/>
        <w:rPr>
          <w:rFonts w:ascii="Arial" w:hAnsi="Arial" w:cs="Arial"/>
          <w:sz w:val="22"/>
          <w:szCs w:val="22"/>
        </w:rPr>
      </w:pPr>
    </w:p>
    <w:p w:rsidR="00021D6E" w:rsidRPr="008233FC" w:rsidRDefault="00021D6E" w:rsidP="00021D6E">
      <w:pPr>
        <w:pStyle w:val="Textoindependiente2"/>
        <w:spacing w:after="0" w:line="240" w:lineRule="auto"/>
        <w:ind w:left="1080"/>
        <w:jc w:val="both"/>
        <w:rPr>
          <w:rFonts w:ascii="Arial" w:hAnsi="Arial" w:cs="Arial"/>
          <w:sz w:val="22"/>
          <w:szCs w:val="22"/>
        </w:rPr>
      </w:pPr>
      <w:r w:rsidRPr="008233FC">
        <w:rPr>
          <w:rFonts w:ascii="Arial" w:hAnsi="Arial" w:cs="Arial"/>
          <w:sz w:val="22"/>
          <w:szCs w:val="22"/>
        </w:rPr>
        <w:t>AUTÓNOMOS COLABORADORES:</w:t>
      </w:r>
    </w:p>
    <w:p w:rsidR="00021D6E" w:rsidRPr="008233FC" w:rsidRDefault="00021D6E" w:rsidP="00021D6E">
      <w:pPr>
        <w:pStyle w:val="Textoindependiente2"/>
        <w:spacing w:after="0" w:line="240" w:lineRule="auto"/>
        <w:ind w:left="1080"/>
        <w:jc w:val="both"/>
        <w:rPr>
          <w:rFonts w:ascii="Arial" w:hAnsi="Arial" w:cs="Arial"/>
          <w:sz w:val="22"/>
          <w:szCs w:val="22"/>
        </w:rPr>
      </w:pP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Libro de familia.</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Alta en Régimen Especial de Trabajadores Autónomos (RETA) del autónomo colaborador.</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Alta en Régimen Especial de Trabajadores Autónomos (RETA) del autónomo titular de la actividad.</w:t>
      </w:r>
    </w:p>
    <w:p w:rsidR="00021D6E" w:rsidRPr="008233FC" w:rsidRDefault="00021D6E" w:rsidP="00021D6E">
      <w:pPr>
        <w:pStyle w:val="Textoindependiente2"/>
        <w:spacing w:after="0" w:line="240" w:lineRule="auto"/>
        <w:jc w:val="both"/>
        <w:rPr>
          <w:rFonts w:ascii="Arial" w:hAnsi="Arial" w:cs="Arial"/>
          <w:sz w:val="22"/>
          <w:szCs w:val="22"/>
        </w:rPr>
      </w:pPr>
    </w:p>
    <w:p w:rsidR="00021D6E" w:rsidRPr="008233FC" w:rsidRDefault="00021D6E" w:rsidP="00021D6E">
      <w:pPr>
        <w:pStyle w:val="Textoindependiente2"/>
        <w:spacing w:after="0" w:line="240" w:lineRule="auto"/>
        <w:ind w:left="1080"/>
        <w:jc w:val="both"/>
        <w:rPr>
          <w:rFonts w:ascii="Arial" w:hAnsi="Arial" w:cs="Arial"/>
          <w:sz w:val="22"/>
          <w:szCs w:val="22"/>
        </w:rPr>
      </w:pPr>
      <w:r w:rsidRPr="008233FC">
        <w:rPr>
          <w:rFonts w:ascii="Arial" w:hAnsi="Arial" w:cs="Arial"/>
          <w:sz w:val="22"/>
          <w:szCs w:val="22"/>
        </w:rPr>
        <w:lastRenderedPageBreak/>
        <w:t>SOCIOS TRABAJADORES O COOPERATIVISTA DE EMPRESAS ECONOMIA SOCIAL INCLUIDOS EN EL RÉGIMEN GENERAL S.S.:</w:t>
      </w:r>
    </w:p>
    <w:p w:rsidR="00021D6E" w:rsidRPr="008233FC" w:rsidRDefault="00021D6E" w:rsidP="00021D6E">
      <w:pPr>
        <w:pStyle w:val="Textoindependiente2"/>
        <w:spacing w:after="0" w:line="240" w:lineRule="auto"/>
        <w:ind w:left="1080"/>
        <w:jc w:val="both"/>
        <w:rPr>
          <w:rFonts w:ascii="Arial" w:hAnsi="Arial" w:cs="Arial"/>
          <w:sz w:val="22"/>
          <w:szCs w:val="22"/>
        </w:rPr>
      </w:pP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Certificado que haga constar la fecha de alta y permanencia como socio trabajador o socio cooperativista incorporado a la Sociedad, adjuntándose la correspondiente escritura pública en la que se documente la subscripción de acciones o participaciones, de clase laboral, en cuantía suficiente para cumplir el requisito establecido en la base 3 Beneficiarios.</w:t>
      </w:r>
    </w:p>
    <w:p w:rsidR="00021D6E" w:rsidRPr="008233FC" w:rsidRDefault="00021D6E" w:rsidP="00021D6E">
      <w:pPr>
        <w:pStyle w:val="Textoindependiente2"/>
        <w:numPr>
          <w:ilvl w:val="1"/>
          <w:numId w:val="20"/>
        </w:numPr>
        <w:overflowPunct w:val="0"/>
        <w:autoSpaceDE w:val="0"/>
        <w:autoSpaceDN w:val="0"/>
        <w:adjustRightInd w:val="0"/>
        <w:spacing w:after="0" w:line="240" w:lineRule="auto"/>
        <w:jc w:val="both"/>
        <w:textAlignment w:val="baseline"/>
        <w:rPr>
          <w:rFonts w:ascii="Arial" w:hAnsi="Arial" w:cs="Arial"/>
          <w:sz w:val="22"/>
          <w:szCs w:val="22"/>
        </w:rPr>
      </w:pPr>
      <w:r w:rsidRPr="008233FC">
        <w:rPr>
          <w:rFonts w:ascii="Arial" w:hAnsi="Arial" w:cs="Arial"/>
          <w:sz w:val="22"/>
          <w:szCs w:val="22"/>
        </w:rPr>
        <w:t>Copia del contrato de trabajo del socio. En el caso de incorporación a una cooperativa, certificado que haga constar la duración de la jornada que tiene fijada la persona que se incorpora, y el porcentaje que supone sobre la jornada completa.</w:t>
      </w:r>
    </w:p>
    <w:p w:rsidR="00021D6E" w:rsidRPr="008233FC" w:rsidRDefault="00021D6E" w:rsidP="00021D6E">
      <w:pPr>
        <w:pStyle w:val="Textoindependiente2"/>
        <w:spacing w:after="0" w:line="240" w:lineRule="auto"/>
        <w:jc w:val="both"/>
        <w:rPr>
          <w:rFonts w:ascii="Arial" w:hAnsi="Arial" w:cs="Arial"/>
          <w:sz w:val="22"/>
          <w:szCs w:val="22"/>
        </w:rPr>
      </w:pPr>
    </w:p>
    <w:p w:rsidR="00021D6E" w:rsidRPr="008233FC" w:rsidRDefault="00021D6E" w:rsidP="00021D6E">
      <w:pPr>
        <w:pStyle w:val="Textoindependiente2"/>
        <w:tabs>
          <w:tab w:val="left" w:pos="360"/>
        </w:tabs>
        <w:spacing w:after="0" w:line="240" w:lineRule="auto"/>
        <w:jc w:val="both"/>
        <w:rPr>
          <w:rFonts w:ascii="Arial" w:hAnsi="Arial" w:cs="Arial"/>
          <w:sz w:val="22"/>
          <w:szCs w:val="22"/>
        </w:rPr>
      </w:pPr>
      <w:r w:rsidRPr="008233FC">
        <w:rPr>
          <w:rFonts w:ascii="Arial" w:hAnsi="Arial" w:cs="Arial"/>
          <w:sz w:val="22"/>
          <w:szCs w:val="22"/>
        </w:rPr>
        <w:t>3. Cuando la solicitud no reúna los requisitos que señala el artículo 66 de la Ley 39/2015 de Procedimiento administrativo Común de las AAPP, y, si procede, los que señala el artículo 67 u otros exigidos por la legislación específica aplicable, se requerirá al interesado porque, en un plazo de diez días, enmiendo la falta o acompaño los documentos preceptivos, con indicación que, si así no lo hiciera, se le tendrá por desistido de su petición, previa resolución que tendrá que ser dictada en los términos previstos en el artículo 21.</w:t>
      </w:r>
    </w:p>
    <w:p w:rsidR="00021D6E" w:rsidRPr="008233FC" w:rsidRDefault="00021D6E" w:rsidP="00021D6E">
      <w:pPr>
        <w:pStyle w:val="Textoindependiente"/>
        <w:spacing w:after="0"/>
        <w:rPr>
          <w:rFonts w:ascii="Arial" w:hAnsi="Arial" w:cs="Arial"/>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9.- Forma de pago</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Una vez resueltos favorablemente los expedientes se efectuará un pago único, mediante la entrega de la tarjeta electrónica “TARJETA DE ALZIRA” por el importe de la ayuda concedida, la cual podrá hacerse efectiva en cualquiera de los comercios de Alzira adheridos a este sistema de pago, </w:t>
      </w:r>
      <w:r w:rsidRPr="008233FC">
        <w:rPr>
          <w:rFonts w:ascii="Arial" w:hAnsi="Arial" w:cs="Arial"/>
          <w:i/>
          <w:sz w:val="22"/>
          <w:szCs w:val="22"/>
        </w:rPr>
        <w:t>cuya caducidad vendrá determinada en la propia tarjeta, siendo este período aproximadamente de un año</w:t>
      </w:r>
      <w:r w:rsidRPr="008233FC">
        <w:rPr>
          <w:rFonts w:ascii="Arial" w:hAnsi="Arial" w:cs="Arial"/>
          <w:sz w:val="22"/>
          <w:szCs w:val="22"/>
        </w:rPr>
        <w:t xml:space="preserve">, con el objetivo de que su consumo estimule la economía local. </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A través de esta medida se pretenden conjugar todas las acciones de promoción económica, y ello con la finalidad principal de que los recursos de Alzira repercutan directamente en la propia localidad, en forma de actividad económica.</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entrega de la “Tarjeta de Alzira” se realizará en un acto público al que asistirán los beneficiarios de las ayudas, cuya finalidad es promocionar y difundir las nuevas empresas creadas durante la convocatoria.</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 xml:space="preserve">La emisión de dicha tarjeta se realiza en virtud del Convenio de Colaboración celebrado entre la entidad mercantil Caixa Popular-Caixa Rural </w:t>
      </w:r>
      <w:proofErr w:type="spellStart"/>
      <w:r w:rsidRPr="008233FC">
        <w:rPr>
          <w:rFonts w:ascii="Arial" w:hAnsi="Arial" w:cs="Arial"/>
          <w:sz w:val="22"/>
          <w:szCs w:val="22"/>
        </w:rPr>
        <w:t>Coop</w:t>
      </w:r>
      <w:proofErr w:type="spellEnd"/>
      <w:r w:rsidRPr="008233FC">
        <w:rPr>
          <w:rFonts w:ascii="Arial" w:hAnsi="Arial" w:cs="Arial"/>
          <w:sz w:val="22"/>
          <w:szCs w:val="22"/>
        </w:rPr>
        <w:t xml:space="preserve">. </w:t>
      </w:r>
      <w:proofErr w:type="spellStart"/>
      <w:r w:rsidRPr="008233FC">
        <w:rPr>
          <w:rFonts w:ascii="Arial" w:hAnsi="Arial" w:cs="Arial"/>
          <w:sz w:val="22"/>
          <w:szCs w:val="22"/>
        </w:rPr>
        <w:t>Cto</w:t>
      </w:r>
      <w:proofErr w:type="spellEnd"/>
      <w:r w:rsidRPr="008233FC">
        <w:rPr>
          <w:rFonts w:ascii="Arial" w:hAnsi="Arial" w:cs="Arial"/>
          <w:sz w:val="22"/>
          <w:szCs w:val="22"/>
        </w:rPr>
        <w:t xml:space="preserve">. V, </w:t>
      </w:r>
      <w:proofErr w:type="spellStart"/>
      <w:r w:rsidRPr="008233FC">
        <w:rPr>
          <w:rFonts w:ascii="Arial" w:hAnsi="Arial" w:cs="Arial"/>
          <w:sz w:val="22"/>
          <w:szCs w:val="22"/>
        </w:rPr>
        <w:t>l’Ajuntament</w:t>
      </w:r>
      <w:proofErr w:type="spellEnd"/>
      <w:r w:rsidRPr="008233FC">
        <w:rPr>
          <w:rFonts w:ascii="Arial" w:hAnsi="Arial" w:cs="Arial"/>
          <w:sz w:val="22"/>
          <w:szCs w:val="22"/>
        </w:rPr>
        <w:t xml:space="preserve"> d’Alzira y la Asociación Empresarial de Alzira.</w:t>
      </w:r>
    </w:p>
    <w:p w:rsidR="00021D6E" w:rsidRPr="008233FC" w:rsidRDefault="00021D6E" w:rsidP="00021D6E">
      <w:pPr>
        <w:jc w:val="both"/>
        <w:rPr>
          <w:rFonts w:ascii="Arial" w:hAnsi="Arial" w:cs="Arial"/>
          <w:color w:val="4D4D4D"/>
          <w:sz w:val="22"/>
          <w:szCs w:val="22"/>
        </w:rPr>
      </w:pP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10.- Documentación</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documentación a aportar al expediente será la que se especifica en el punto 8, apartado 2 de las presentes bases, junto con el impreso normalizado.</w:t>
      </w:r>
    </w:p>
    <w:p w:rsidR="00021D6E" w:rsidRPr="008233FC" w:rsidRDefault="00021D6E" w:rsidP="00021D6E">
      <w:pPr>
        <w:ind w:firstLine="708"/>
        <w:jc w:val="both"/>
        <w:rPr>
          <w:rFonts w:ascii="Arial" w:hAnsi="Arial" w:cs="Arial"/>
          <w:sz w:val="22"/>
          <w:szCs w:val="22"/>
        </w:rPr>
      </w:pP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11.- Control de las ayudas</w:t>
      </w:r>
    </w:p>
    <w:p w:rsidR="00021D6E" w:rsidRPr="008233FC" w:rsidRDefault="00021D6E" w:rsidP="00021D6E">
      <w:pPr>
        <w:pStyle w:val="Textoindependiente2"/>
        <w:spacing w:after="0" w:line="240" w:lineRule="auto"/>
        <w:jc w:val="both"/>
        <w:rPr>
          <w:rFonts w:ascii="Arial" w:hAnsi="Arial" w:cs="Arial"/>
          <w:sz w:val="22"/>
          <w:szCs w:val="22"/>
        </w:rPr>
      </w:pPr>
    </w:p>
    <w:p w:rsidR="00021D6E" w:rsidRPr="008233FC" w:rsidRDefault="00021D6E" w:rsidP="00021D6E">
      <w:pPr>
        <w:pStyle w:val="Textoindependiente2"/>
        <w:spacing w:after="0" w:line="240" w:lineRule="auto"/>
        <w:jc w:val="both"/>
        <w:rPr>
          <w:rFonts w:ascii="Arial" w:hAnsi="Arial" w:cs="Arial"/>
          <w:sz w:val="22"/>
          <w:szCs w:val="22"/>
        </w:rPr>
      </w:pPr>
      <w:r w:rsidRPr="008233FC">
        <w:rPr>
          <w:rFonts w:ascii="Arial" w:hAnsi="Arial" w:cs="Arial"/>
          <w:sz w:val="22"/>
          <w:szCs w:val="22"/>
        </w:rPr>
        <w:t>El beneficiario estará obligado a someterse a las actuaciones de control financiero de la Intervención del Ayuntamiento de Alzira.</w:t>
      </w:r>
    </w:p>
    <w:p w:rsidR="00021D6E" w:rsidRPr="008233FC" w:rsidRDefault="00021D6E" w:rsidP="00021D6E">
      <w:pPr>
        <w:pStyle w:val="Textoindependiente2"/>
        <w:spacing w:after="0" w:line="240" w:lineRule="auto"/>
        <w:jc w:val="both"/>
        <w:rPr>
          <w:rFonts w:ascii="Arial" w:hAnsi="Arial" w:cs="Arial"/>
          <w:b/>
          <w:sz w:val="22"/>
          <w:szCs w:val="22"/>
        </w:rPr>
      </w:pPr>
    </w:p>
    <w:p w:rsidR="00021D6E" w:rsidRDefault="00021D6E" w:rsidP="00021D6E">
      <w:pPr>
        <w:pStyle w:val="Textoindependiente2"/>
        <w:spacing w:after="0" w:line="240" w:lineRule="auto"/>
        <w:jc w:val="both"/>
        <w:rPr>
          <w:rFonts w:ascii="Arial" w:hAnsi="Arial" w:cs="Arial"/>
          <w:b/>
          <w:sz w:val="22"/>
          <w:szCs w:val="22"/>
        </w:rPr>
      </w:pPr>
    </w:p>
    <w:p w:rsidR="00021D6E" w:rsidRPr="008233FC" w:rsidRDefault="00021D6E" w:rsidP="00021D6E">
      <w:pPr>
        <w:pStyle w:val="Textoindependiente2"/>
        <w:spacing w:after="0" w:line="240" w:lineRule="auto"/>
        <w:jc w:val="both"/>
        <w:rPr>
          <w:rFonts w:ascii="Arial" w:hAnsi="Arial" w:cs="Arial"/>
          <w:b/>
          <w:sz w:val="22"/>
          <w:szCs w:val="22"/>
        </w:rPr>
      </w:pPr>
      <w:r w:rsidRPr="008233FC">
        <w:rPr>
          <w:rFonts w:ascii="Arial" w:hAnsi="Arial" w:cs="Arial"/>
          <w:b/>
          <w:sz w:val="22"/>
          <w:szCs w:val="22"/>
        </w:rPr>
        <w:t xml:space="preserve">12.- Instrucción y procedimiento de concesión </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b/>
          <w:sz w:val="22"/>
          <w:szCs w:val="22"/>
        </w:rPr>
      </w:pPr>
      <w:r>
        <w:rPr>
          <w:rFonts w:ascii="Arial" w:hAnsi="Arial" w:cs="Arial"/>
          <w:b/>
          <w:sz w:val="22"/>
          <w:szCs w:val="22"/>
        </w:rPr>
        <w:t>Concurrencia competitiva</w:t>
      </w:r>
    </w:p>
    <w:p w:rsidR="00021D6E" w:rsidRDefault="00021D6E" w:rsidP="00021D6E">
      <w:pPr>
        <w:pStyle w:val="Textoindependiente"/>
        <w:spacing w:after="0"/>
        <w:jc w:val="both"/>
        <w:outlineLvl w:val="0"/>
        <w:rPr>
          <w:rFonts w:ascii="Arial" w:hAnsi="Arial" w:cs="Arial"/>
          <w:bCs/>
          <w:sz w:val="22"/>
          <w:szCs w:val="22"/>
        </w:rPr>
      </w:pPr>
    </w:p>
    <w:p w:rsidR="00021D6E" w:rsidRDefault="00021D6E" w:rsidP="00021D6E">
      <w:pPr>
        <w:jc w:val="both"/>
        <w:rPr>
          <w:rStyle w:val="apple-converted-space"/>
        </w:rPr>
      </w:pPr>
      <w:r w:rsidRPr="001847BF">
        <w:rPr>
          <w:rStyle w:val="apple-converted-space"/>
          <w:rFonts w:ascii="Arial" w:hAnsi="Arial" w:cs="Arial"/>
          <w:sz w:val="22"/>
          <w:szCs w:val="22"/>
        </w:rPr>
        <w:t>1.- El procedimiento de concesión de las ayudas vendrá determinado por el procedimiento de concesión en régimen de concurrencia competitiva que determina el artículo 23 de la Ley General de Subvenciones y el artículo 15.2 de la Ordenanza General de Subvenciones del Ayuntamiento de Alzira, sobre el contenido de las convocatorias de subvenciones en régimen de concurrencia competitiva, hasta agotar el crédito disponible, de conformidad con el presupuesto municipal</w:t>
      </w:r>
      <w:r w:rsidRPr="002B58FF">
        <w:rPr>
          <w:rStyle w:val="apple-converted-space"/>
        </w:rPr>
        <w:t>.</w:t>
      </w:r>
    </w:p>
    <w:p w:rsidR="00021D6E" w:rsidRDefault="00021D6E" w:rsidP="00021D6E">
      <w:pPr>
        <w:jc w:val="both"/>
        <w:rPr>
          <w:rStyle w:val="apple-converted-space"/>
        </w:rPr>
      </w:pPr>
    </w:p>
    <w:p w:rsidR="00021D6E" w:rsidRPr="00A73B1E" w:rsidRDefault="00021D6E" w:rsidP="00021D6E">
      <w:pPr>
        <w:jc w:val="both"/>
        <w:rPr>
          <w:rStyle w:val="apple-converted-space"/>
          <w:rFonts w:ascii="Arial" w:hAnsi="Arial" w:cs="Arial"/>
          <w:sz w:val="22"/>
          <w:szCs w:val="22"/>
        </w:rPr>
      </w:pPr>
      <w:r>
        <w:rPr>
          <w:rStyle w:val="apple-converted-space"/>
        </w:rPr>
        <w:t>2</w:t>
      </w:r>
      <w:r w:rsidRPr="00A73B1E">
        <w:rPr>
          <w:rStyle w:val="apple-converted-space"/>
          <w:rFonts w:ascii="Arial" w:hAnsi="Arial" w:cs="Arial"/>
          <w:sz w:val="22"/>
          <w:szCs w:val="22"/>
        </w:rPr>
        <w:t>.- Por esta razón</w:t>
      </w:r>
      <w:r w:rsidR="00982536">
        <w:rPr>
          <w:rStyle w:val="apple-converted-space"/>
          <w:rFonts w:ascii="Arial" w:hAnsi="Arial" w:cs="Arial"/>
          <w:sz w:val="22"/>
          <w:szCs w:val="22"/>
        </w:rPr>
        <w:t>, se tendrá en cuenta como</w:t>
      </w:r>
      <w:r w:rsidRPr="00A73B1E">
        <w:rPr>
          <w:rStyle w:val="apple-converted-space"/>
          <w:rFonts w:ascii="Arial" w:hAnsi="Arial" w:cs="Arial"/>
          <w:sz w:val="22"/>
          <w:szCs w:val="22"/>
        </w:rPr>
        <w:t xml:space="preserve"> </w:t>
      </w:r>
      <w:r w:rsidR="00982536">
        <w:rPr>
          <w:rStyle w:val="apple-converted-space"/>
          <w:rFonts w:ascii="Arial" w:hAnsi="Arial" w:cs="Arial"/>
          <w:sz w:val="22"/>
          <w:szCs w:val="22"/>
        </w:rPr>
        <w:t xml:space="preserve">únicos </w:t>
      </w:r>
      <w:r w:rsidRPr="00A73B1E">
        <w:rPr>
          <w:rStyle w:val="apple-converted-space"/>
          <w:rFonts w:ascii="Arial" w:hAnsi="Arial" w:cs="Arial"/>
          <w:sz w:val="22"/>
          <w:szCs w:val="22"/>
        </w:rPr>
        <w:t>criterio</w:t>
      </w:r>
      <w:r w:rsidR="00982536">
        <w:rPr>
          <w:rStyle w:val="apple-converted-space"/>
          <w:rFonts w:ascii="Arial" w:hAnsi="Arial" w:cs="Arial"/>
          <w:sz w:val="22"/>
          <w:szCs w:val="22"/>
        </w:rPr>
        <w:t>s para la concesión de la subvención,</w:t>
      </w:r>
      <w:r w:rsidRPr="00A73B1E">
        <w:rPr>
          <w:rStyle w:val="apple-converted-space"/>
          <w:rFonts w:ascii="Arial" w:hAnsi="Arial" w:cs="Arial"/>
          <w:sz w:val="22"/>
          <w:szCs w:val="22"/>
        </w:rPr>
        <w:t xml:space="preserve"> el momento en el cual se haya presentado la solicitud</w:t>
      </w:r>
      <w:r w:rsidR="00982536">
        <w:rPr>
          <w:rStyle w:val="apple-converted-space"/>
          <w:rFonts w:ascii="Arial" w:hAnsi="Arial" w:cs="Arial"/>
          <w:sz w:val="22"/>
          <w:szCs w:val="22"/>
        </w:rPr>
        <w:t xml:space="preserve"> (fecha y hora de registro)</w:t>
      </w:r>
      <w:r w:rsidRPr="00A73B1E">
        <w:rPr>
          <w:rStyle w:val="apple-converted-space"/>
          <w:rFonts w:ascii="Arial" w:hAnsi="Arial" w:cs="Arial"/>
          <w:sz w:val="22"/>
          <w:szCs w:val="22"/>
        </w:rPr>
        <w:t xml:space="preserve"> y </w:t>
      </w:r>
      <w:r w:rsidR="00982536">
        <w:rPr>
          <w:rStyle w:val="apple-converted-space"/>
          <w:rFonts w:ascii="Arial" w:hAnsi="Arial" w:cs="Arial"/>
          <w:sz w:val="22"/>
          <w:szCs w:val="22"/>
        </w:rPr>
        <w:t xml:space="preserve">que el expediente esté completo como consecuencia de haber aportado </w:t>
      </w:r>
      <w:r w:rsidRPr="00A73B1E">
        <w:rPr>
          <w:rStyle w:val="apple-converted-space"/>
          <w:rFonts w:ascii="Arial" w:hAnsi="Arial" w:cs="Arial"/>
          <w:sz w:val="22"/>
          <w:szCs w:val="22"/>
        </w:rPr>
        <w:t>la totalidad de la documentación exigida par</w:t>
      </w:r>
      <w:r>
        <w:rPr>
          <w:rStyle w:val="apple-converted-space"/>
          <w:rFonts w:ascii="Arial" w:hAnsi="Arial" w:cs="Arial"/>
          <w:sz w:val="22"/>
          <w:szCs w:val="22"/>
        </w:rPr>
        <w:t>a la convocatoria, en la base 15</w:t>
      </w:r>
      <w:r w:rsidRPr="00A73B1E">
        <w:rPr>
          <w:rStyle w:val="apple-converted-space"/>
          <w:rFonts w:ascii="Arial" w:hAnsi="Arial" w:cs="Arial"/>
          <w:sz w:val="22"/>
          <w:szCs w:val="22"/>
        </w:rPr>
        <w:t xml:space="preserve">a, </w:t>
      </w:r>
      <w:r w:rsidR="00982536">
        <w:rPr>
          <w:rStyle w:val="apple-converted-space"/>
          <w:rFonts w:ascii="Arial" w:hAnsi="Arial" w:cs="Arial"/>
          <w:sz w:val="22"/>
          <w:szCs w:val="22"/>
        </w:rPr>
        <w:t xml:space="preserve">y todo ello  </w:t>
      </w:r>
      <w:r w:rsidRPr="00A73B1E">
        <w:rPr>
          <w:rStyle w:val="apple-converted-space"/>
          <w:rFonts w:ascii="Arial" w:hAnsi="Arial" w:cs="Arial"/>
          <w:sz w:val="22"/>
          <w:szCs w:val="22"/>
        </w:rPr>
        <w:t xml:space="preserve">en cualquiera de los registros previstos en la normativa del procedimiento administrativo común, según al artículo 16 de la Ley 39/2015 de Procedimiento Administrativo Común de las AAPP. </w:t>
      </w:r>
    </w:p>
    <w:p w:rsidR="00021D6E" w:rsidRPr="00A73B1E" w:rsidRDefault="00021D6E" w:rsidP="00021D6E">
      <w:pPr>
        <w:jc w:val="both"/>
        <w:rPr>
          <w:rStyle w:val="apple-converted-space"/>
          <w:rFonts w:ascii="Arial" w:hAnsi="Arial" w:cs="Arial"/>
          <w:sz w:val="22"/>
          <w:szCs w:val="22"/>
        </w:rPr>
      </w:pPr>
    </w:p>
    <w:p w:rsidR="00021D6E" w:rsidRPr="00A73B1E" w:rsidRDefault="00021D6E" w:rsidP="00021D6E">
      <w:pPr>
        <w:jc w:val="both"/>
        <w:rPr>
          <w:rStyle w:val="apple-converted-space"/>
          <w:rFonts w:ascii="Arial" w:hAnsi="Arial" w:cs="Arial"/>
          <w:sz w:val="22"/>
          <w:szCs w:val="22"/>
        </w:rPr>
      </w:pPr>
      <w:r w:rsidRPr="00A73B1E">
        <w:rPr>
          <w:rStyle w:val="apple-converted-space"/>
          <w:rFonts w:ascii="Arial" w:hAnsi="Arial" w:cs="Arial"/>
          <w:sz w:val="22"/>
          <w:szCs w:val="22"/>
        </w:rPr>
        <w:t>3.- En el caso de que diferentes expedientes t</w:t>
      </w:r>
      <w:r w:rsidR="00982536">
        <w:rPr>
          <w:rStyle w:val="apple-converted-space"/>
          <w:rFonts w:ascii="Arial" w:hAnsi="Arial" w:cs="Arial"/>
          <w:sz w:val="22"/>
          <w:szCs w:val="22"/>
        </w:rPr>
        <w:t>engan la misma fecha de registro</w:t>
      </w:r>
      <w:r w:rsidRPr="00A73B1E">
        <w:rPr>
          <w:rStyle w:val="apple-converted-space"/>
          <w:rFonts w:ascii="Arial" w:hAnsi="Arial" w:cs="Arial"/>
          <w:sz w:val="22"/>
          <w:szCs w:val="22"/>
        </w:rPr>
        <w:t xml:space="preserve"> y no resulte posible priorizarlos por hora de presentación, se priorizarán las solicitudes presentadas </w:t>
      </w:r>
      <w:r>
        <w:rPr>
          <w:rStyle w:val="apple-converted-space"/>
          <w:rFonts w:ascii="Arial" w:hAnsi="Arial" w:cs="Arial"/>
          <w:sz w:val="22"/>
          <w:szCs w:val="22"/>
        </w:rPr>
        <w:t>teniendo en cuenta la</w:t>
      </w:r>
      <w:r w:rsidRPr="00A73B1E">
        <w:rPr>
          <w:rStyle w:val="apple-converted-space"/>
          <w:rFonts w:ascii="Arial" w:hAnsi="Arial" w:cs="Arial"/>
          <w:sz w:val="22"/>
          <w:szCs w:val="22"/>
        </w:rPr>
        <w:t xml:space="preserve"> fecha más anti</w:t>
      </w:r>
      <w:r>
        <w:rPr>
          <w:rStyle w:val="apple-converted-space"/>
          <w:rFonts w:ascii="Arial" w:hAnsi="Arial" w:cs="Arial"/>
          <w:sz w:val="22"/>
          <w:szCs w:val="22"/>
        </w:rPr>
        <w:t>gua de inscripción en el LABORA del solicitante.</w:t>
      </w:r>
    </w:p>
    <w:p w:rsidR="00021D6E" w:rsidRDefault="00021D6E" w:rsidP="00021D6E">
      <w:pPr>
        <w:pStyle w:val="Textoindependiente"/>
        <w:spacing w:after="0"/>
        <w:jc w:val="both"/>
        <w:outlineLvl w:val="0"/>
        <w:rPr>
          <w:rFonts w:ascii="Arial" w:hAnsi="Arial" w:cs="Arial"/>
          <w:bCs/>
          <w:sz w:val="22"/>
          <w:szCs w:val="22"/>
        </w:rPr>
      </w:pPr>
    </w:p>
    <w:p w:rsidR="00021D6E" w:rsidRPr="008233FC" w:rsidRDefault="00021D6E" w:rsidP="00021D6E">
      <w:pPr>
        <w:jc w:val="both"/>
        <w:rPr>
          <w:rFonts w:ascii="Arial" w:hAnsi="Arial" w:cs="Arial"/>
          <w:sz w:val="22"/>
          <w:szCs w:val="22"/>
        </w:rPr>
      </w:pPr>
      <w:r w:rsidRPr="008233FC">
        <w:rPr>
          <w:rFonts w:ascii="Arial" w:hAnsi="Arial" w:cs="Arial"/>
          <w:b/>
          <w:sz w:val="22"/>
          <w:szCs w:val="22"/>
        </w:rPr>
        <w:t>13.- Competencia, resolución y recursos</w:t>
      </w:r>
    </w:p>
    <w:p w:rsidR="00021D6E" w:rsidRPr="008233FC" w:rsidRDefault="00021D6E" w:rsidP="00021D6E">
      <w:pPr>
        <w:jc w:val="both"/>
        <w:rPr>
          <w:rFonts w:ascii="Arial" w:hAnsi="Arial" w:cs="Arial"/>
          <w:i/>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competencia para resolver será de la Junta de Gobierno Local, quien dictará y notificará la resolución pe</w:t>
      </w:r>
      <w:r>
        <w:rPr>
          <w:rFonts w:ascii="Arial" w:hAnsi="Arial" w:cs="Arial"/>
          <w:sz w:val="22"/>
          <w:szCs w:val="22"/>
        </w:rPr>
        <w:t>rtinente en el plazo máximo de 6</w:t>
      </w:r>
      <w:r w:rsidRPr="008233FC">
        <w:rPr>
          <w:rFonts w:ascii="Arial" w:hAnsi="Arial" w:cs="Arial"/>
          <w:sz w:val="22"/>
          <w:szCs w:val="22"/>
        </w:rPr>
        <w:t xml:space="preserve"> meses, desde que el expediente esté plenamente documentado. </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Transcurrido dicho plazo sin que se haya dictado y notificado la resolución expresa, se entenderá desestimada la pretensión por silencio administrativo, de conformidad con el artículo 44.1 de la Ley 39/2015 de Procedimiento administrativo Común de las AAPP, y ello, sin perjuicio de que subsista la obligación legal de resolver la solicitud. En el caso de ser favorable se notificará convenientemente a los interesados.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Las resoluciones a que se refiere el apartado anterior agotan la vía administrativa, y contra ellas se podrá interponer, potestativamente, recurso administrativo de reposición ante el mismo órgano que lo dictó, en el plazo de un mes, a contar desde el día siguiente al de su notificación, o recurso contencioso-administrativo, en el plazo de dos meses, computados en los mismos términos.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lastRenderedPageBreak/>
        <w:t>El procedimiento de la concesión de ayudas se regirá según los criterios establecidos en las presentes bases, y en todo caso, le será de aplicación la Ley 38/2003, de 17 de noviembre, General de Subvenciones y la Ley 39/2015, de Procedimiento Administrativo Común de las Administraciones Públicas..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Anualmente se dará cuenta de las subvenciones concedidas al Consejo Económico y Social.</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b/>
          <w:bCs/>
          <w:sz w:val="22"/>
          <w:szCs w:val="22"/>
        </w:rPr>
      </w:pPr>
      <w:r w:rsidRPr="008233FC">
        <w:rPr>
          <w:rFonts w:ascii="Arial" w:hAnsi="Arial" w:cs="Arial"/>
          <w:b/>
          <w:bCs/>
          <w:sz w:val="22"/>
          <w:szCs w:val="22"/>
        </w:rPr>
        <w:t>14.- Incompatibilidades</w:t>
      </w:r>
    </w:p>
    <w:p w:rsidR="00021D6E" w:rsidRPr="008233FC" w:rsidRDefault="00021D6E" w:rsidP="00021D6E">
      <w:pPr>
        <w:jc w:val="both"/>
        <w:rPr>
          <w:rFonts w:ascii="Arial" w:hAnsi="Arial" w:cs="Arial"/>
          <w:b/>
          <w:bCs/>
          <w:sz w:val="22"/>
          <w:szCs w:val="22"/>
        </w:rPr>
      </w:pPr>
    </w:p>
    <w:p w:rsidR="001D0FBD" w:rsidRPr="003A403A" w:rsidRDefault="001D0FBD" w:rsidP="001D0FBD">
      <w:pPr>
        <w:shd w:val="clear" w:color="auto" w:fill="FFFFFF"/>
        <w:spacing w:line="276" w:lineRule="auto"/>
        <w:jc w:val="both"/>
        <w:textAlignment w:val="baseline"/>
        <w:rPr>
          <w:rFonts w:ascii="Arial" w:hAnsi="Arial" w:cs="Arial"/>
          <w:color w:val="000000"/>
          <w:sz w:val="22"/>
          <w:bdr w:val="none" w:sz="0" w:space="0" w:color="auto" w:frame="1"/>
        </w:rPr>
      </w:pPr>
      <w:r>
        <w:rPr>
          <w:rFonts w:ascii="Arial" w:hAnsi="Arial" w:cs="Arial"/>
          <w:color w:val="000000"/>
          <w:sz w:val="22"/>
          <w:bdr w:val="none" w:sz="0" w:space="0" w:color="auto" w:frame="1"/>
        </w:rPr>
        <w:t>E</w:t>
      </w:r>
      <w:r w:rsidRPr="003A403A">
        <w:rPr>
          <w:rFonts w:ascii="Arial" w:hAnsi="Arial" w:cs="Arial"/>
          <w:color w:val="000000"/>
          <w:sz w:val="22"/>
          <w:bdr w:val="none" w:sz="0" w:space="0" w:color="auto" w:frame="1"/>
        </w:rPr>
        <w:t>stas ayudas serán compatibles con otras subvenciones o ayudas, pero el importe de las mismas en ningún caso podrá ser de tal cuantía que, aisladamente o en</w:t>
      </w:r>
      <w:r>
        <w:rPr>
          <w:rFonts w:ascii="Arial" w:hAnsi="Arial" w:cs="Arial"/>
          <w:color w:val="000000"/>
          <w:sz w:val="22"/>
          <w:bdr w:val="none" w:sz="0" w:space="0" w:color="auto" w:frame="1"/>
        </w:rPr>
        <w:t xml:space="preserve"> </w:t>
      </w:r>
      <w:r w:rsidRPr="003A403A">
        <w:rPr>
          <w:rFonts w:ascii="Arial" w:hAnsi="Arial" w:cs="Arial"/>
          <w:color w:val="000000"/>
          <w:sz w:val="22"/>
          <w:bdr w:val="none" w:sz="0" w:space="0" w:color="auto" w:frame="1"/>
        </w:rPr>
        <w:t>concurrencia con subvenciones o ayudas de otras administraciones públicas o de entes públicos o privados, supere el coste de la actividad a d</w:t>
      </w:r>
      <w:r>
        <w:rPr>
          <w:rFonts w:ascii="Arial" w:hAnsi="Arial" w:cs="Arial"/>
          <w:color w:val="000000"/>
          <w:sz w:val="22"/>
          <w:bdr w:val="none" w:sz="0" w:space="0" w:color="auto" w:frame="1"/>
        </w:rPr>
        <w:t>esarrollar por el beneficiario.</w:t>
      </w:r>
    </w:p>
    <w:p w:rsidR="00021D6E" w:rsidRPr="008233FC" w:rsidRDefault="00021D6E" w:rsidP="00021D6E">
      <w:pPr>
        <w:jc w:val="both"/>
        <w:rPr>
          <w:rFonts w:ascii="Arial" w:hAnsi="Arial" w:cs="Arial"/>
          <w:b/>
          <w:bCs/>
          <w:sz w:val="22"/>
          <w:szCs w:val="22"/>
        </w:rPr>
      </w:pPr>
    </w:p>
    <w:p w:rsidR="00021D6E" w:rsidRPr="008233FC" w:rsidRDefault="00021D6E" w:rsidP="00021D6E">
      <w:pPr>
        <w:jc w:val="both"/>
        <w:rPr>
          <w:rFonts w:ascii="Arial" w:hAnsi="Arial" w:cs="Arial"/>
          <w:b/>
          <w:bCs/>
          <w:sz w:val="22"/>
          <w:szCs w:val="22"/>
        </w:rPr>
      </w:pPr>
      <w:r w:rsidRPr="008233FC">
        <w:rPr>
          <w:rFonts w:ascii="Arial" w:hAnsi="Arial" w:cs="Arial"/>
          <w:b/>
          <w:bCs/>
          <w:sz w:val="22"/>
          <w:szCs w:val="22"/>
        </w:rPr>
        <w:t>15.- Reintegro de las ayudas concedidas</w:t>
      </w:r>
    </w:p>
    <w:p w:rsidR="00021D6E" w:rsidRPr="008233FC" w:rsidRDefault="00021D6E" w:rsidP="00021D6E">
      <w:pPr>
        <w:pStyle w:val="Textoindependiente2"/>
        <w:spacing w:after="0" w:line="240" w:lineRule="auto"/>
        <w:jc w:val="both"/>
        <w:rPr>
          <w:rFonts w:ascii="Arial" w:hAnsi="Arial" w:cs="Arial"/>
          <w:b/>
          <w:bCs/>
          <w:sz w:val="22"/>
          <w:szCs w:val="22"/>
        </w:rPr>
      </w:pPr>
    </w:p>
    <w:p w:rsidR="00021D6E" w:rsidRPr="008233FC" w:rsidRDefault="00021D6E" w:rsidP="00021D6E">
      <w:pPr>
        <w:pStyle w:val="Textoindependiente2"/>
        <w:spacing w:after="0" w:line="240" w:lineRule="auto"/>
        <w:jc w:val="both"/>
        <w:rPr>
          <w:rFonts w:ascii="Arial" w:hAnsi="Arial" w:cs="Arial"/>
          <w:sz w:val="22"/>
          <w:szCs w:val="22"/>
        </w:rPr>
      </w:pPr>
      <w:r w:rsidRPr="008233FC">
        <w:rPr>
          <w:rFonts w:ascii="Arial" w:hAnsi="Arial" w:cs="Arial"/>
          <w:sz w:val="22"/>
          <w:szCs w:val="22"/>
        </w:rPr>
        <w:t>El incumplimiento por el beneficiario de cualquiera de los requisitos, condiciones y demás circunstancias que dieron lugar al otorgamiento de la subvención, dará lugar a la incoación, por el órgano competente para la concesión de las ayudas, del correspondiente expediente que podrá finalizar, en su caso, con la anulación de la subvención concedida y la obligación de reintegrar las ayudas percibidas y los intereses de demora desde el momento de pago de la misma. En la tramitación del procedimiento se garantizará el derecho del interesado a la audiencia.</w:t>
      </w:r>
    </w:p>
    <w:p w:rsidR="00021D6E" w:rsidRPr="008233FC" w:rsidRDefault="00021D6E" w:rsidP="00021D6E">
      <w:pPr>
        <w:jc w:val="both"/>
        <w:rPr>
          <w:rFonts w:ascii="Arial" w:hAnsi="Arial" w:cs="Arial"/>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t>16.- Publicidad de las ayudas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convocatoria de las presentes bases, así como la concesión de las ayudas nominativas se publicarán en la Base Nacional de Subvenciones y en cumplimiento del artículo 18 de la Ley 38/2003, de 17 de noviembre, General de Subvenciones.</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b/>
          <w:sz w:val="22"/>
          <w:szCs w:val="22"/>
        </w:rPr>
        <w:t>17.- Disposición adicional</w:t>
      </w:r>
    </w:p>
    <w:p w:rsidR="00021D6E" w:rsidRPr="008233FC" w:rsidRDefault="00021D6E" w:rsidP="00021D6E">
      <w:pPr>
        <w:pStyle w:val="Textoindependiente"/>
        <w:spacing w:after="0"/>
        <w:rPr>
          <w:rFonts w:ascii="Arial" w:hAnsi="Arial" w:cs="Arial"/>
          <w:b/>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1ª.- Desde la Agencia de Desarrollo Local (IDEA), se pondrá a disposición de los solicitantes toda la información y asesoramiento en materia de creación de empresas, trámites de constitución, formas jurídicas y subvenciones relativas al fomento de la ocupación autónomo y contratación tanto del Gobierno Autonómico, como de la Nación.</w:t>
      </w:r>
      <w:r w:rsidRPr="008233FC">
        <w:rPr>
          <w:rFonts w:ascii="Arial" w:hAnsi="Arial" w:cs="Arial"/>
          <w:sz w:val="22"/>
          <w:szCs w:val="22"/>
        </w:rPr>
        <w:br/>
      </w:r>
      <w:r w:rsidRPr="008233FC">
        <w:rPr>
          <w:rFonts w:ascii="Arial" w:hAnsi="Arial" w:cs="Arial"/>
          <w:sz w:val="22"/>
          <w:szCs w:val="22"/>
        </w:rPr>
        <w:br/>
        <w:t>2ª.- En cumplimiento del artículo 5 de la Ley Orgánica 15/1999, de 13 de diciembre, de Protección de Datos de Carácter Personal, IDEA, informará que los datos personales de las solicitudes podrán ser incorporados a los ficheros automatizados de datos de carácter personal titularidad de esta entidad, con el fin de gestionar el programa y difundir y promocionar sus actuaciones. Los beneficiarios podrán, si lo desean, ejercitar el derecho de acceso, rectificación, cancelación y oposición dirigiéndose a IDEA.</w:t>
      </w:r>
    </w:p>
    <w:p w:rsidR="00021D6E" w:rsidRPr="008233FC" w:rsidRDefault="00021D6E" w:rsidP="00021D6E">
      <w:pPr>
        <w:pStyle w:val="Textoindependiente"/>
        <w:spacing w:after="0"/>
        <w:rPr>
          <w:rFonts w:ascii="Arial" w:hAnsi="Arial" w:cs="Arial"/>
          <w:b/>
          <w:sz w:val="22"/>
          <w:szCs w:val="22"/>
        </w:rPr>
      </w:pPr>
    </w:p>
    <w:p w:rsidR="00021D6E" w:rsidRPr="008233FC" w:rsidRDefault="00021D6E" w:rsidP="00021D6E">
      <w:pPr>
        <w:pStyle w:val="Textoindependiente"/>
        <w:spacing w:after="0"/>
        <w:rPr>
          <w:rFonts w:ascii="Arial" w:hAnsi="Arial" w:cs="Arial"/>
          <w:b/>
          <w:sz w:val="22"/>
          <w:szCs w:val="22"/>
        </w:rPr>
      </w:pPr>
      <w:r w:rsidRPr="008233FC">
        <w:rPr>
          <w:rFonts w:ascii="Arial" w:hAnsi="Arial" w:cs="Arial"/>
          <w:b/>
          <w:sz w:val="22"/>
          <w:szCs w:val="22"/>
        </w:rPr>
        <w:lastRenderedPageBreak/>
        <w:t>18.- Disposición final</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La concesión y cuantía de las ayudas reguladas en las presentes bases estará condicionada, además de al cumplimiento de los requisitos exigidos, a la existencia de crédito presupuestario adecuado y suficiente, habilitado a tal fin en los presupuestos del Ayuntamiento vigentes para el presente ejercicio.</w:t>
      </w:r>
    </w:p>
    <w:p w:rsidR="00021D6E" w:rsidRPr="008233FC" w:rsidRDefault="00021D6E" w:rsidP="00021D6E">
      <w:pPr>
        <w:jc w:val="both"/>
        <w:rPr>
          <w:rFonts w:ascii="Arial" w:hAnsi="Arial" w:cs="Arial"/>
          <w:sz w:val="22"/>
          <w:szCs w:val="22"/>
        </w:rPr>
      </w:pPr>
    </w:p>
    <w:p w:rsidR="00021D6E" w:rsidRPr="008233FC" w:rsidRDefault="00021D6E" w:rsidP="00021D6E">
      <w:pPr>
        <w:jc w:val="both"/>
        <w:rPr>
          <w:rFonts w:ascii="Arial" w:hAnsi="Arial" w:cs="Arial"/>
          <w:sz w:val="22"/>
          <w:szCs w:val="22"/>
        </w:rPr>
      </w:pPr>
      <w:r w:rsidRPr="008233FC">
        <w:rPr>
          <w:rFonts w:ascii="Arial" w:hAnsi="Arial" w:cs="Arial"/>
          <w:sz w:val="22"/>
          <w:szCs w:val="22"/>
        </w:rPr>
        <w:t>Se faculta al Alcalde del Ayuntamiento de Alzira, para dictar cuantas normas sean precisas para el desarrollo de lo dispuesto en estas bases.</w:t>
      </w:r>
    </w:p>
    <w:p w:rsidR="00021D6E" w:rsidRPr="00B679D3" w:rsidRDefault="00021D6E" w:rsidP="00021D6E">
      <w:pPr>
        <w:jc w:val="both"/>
        <w:rPr>
          <w:rFonts w:asciiTheme="majorHAnsi" w:hAnsiTheme="majorHAnsi" w:cs="Arial"/>
          <w:sz w:val="22"/>
          <w:szCs w:val="22"/>
        </w:rPr>
      </w:pPr>
    </w:p>
    <w:p w:rsidR="007F22BD" w:rsidRPr="00B679D3" w:rsidRDefault="007F22BD" w:rsidP="00021D6E">
      <w:pPr>
        <w:jc w:val="center"/>
        <w:rPr>
          <w:rFonts w:asciiTheme="majorHAnsi" w:hAnsiTheme="majorHAnsi" w:cs="Arial"/>
          <w:sz w:val="22"/>
          <w:szCs w:val="22"/>
        </w:rPr>
      </w:pPr>
    </w:p>
    <w:sectPr w:rsidR="007F22BD" w:rsidRPr="00B679D3" w:rsidSect="00CE7EAF">
      <w:headerReference w:type="even" r:id="rId12"/>
      <w:headerReference w:type="default" r:id="rId13"/>
      <w:footerReference w:type="even" r:id="rId14"/>
      <w:footerReference w:type="default" r:id="rId15"/>
      <w:pgSz w:w="11906" w:h="16838" w:code="9"/>
      <w:pgMar w:top="2835" w:right="1701" w:bottom="1418" w:left="1701"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1B" w:rsidRDefault="007C3E1B">
      <w:r>
        <w:separator/>
      </w:r>
    </w:p>
  </w:endnote>
  <w:endnote w:type="continuationSeparator" w:id="0">
    <w:p w:rsidR="007C3E1B" w:rsidRDefault="007C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9651"/>
      <w:docPartObj>
        <w:docPartGallery w:val="Page Numbers (Bottom of Page)"/>
        <w:docPartUnique/>
      </w:docPartObj>
    </w:sdtPr>
    <w:sdtEndPr/>
    <w:sdtContent>
      <w:p w:rsidR="007C3E1B" w:rsidRDefault="007C3E1B">
        <w:pPr>
          <w:pStyle w:val="Piedepgina"/>
          <w:jc w:val="center"/>
        </w:pPr>
        <w:r>
          <w:fldChar w:fldCharType="begin"/>
        </w:r>
        <w:r>
          <w:instrText xml:space="preserve"> PAGE   \* MERGEFORMAT </w:instrText>
        </w:r>
        <w:r>
          <w:fldChar w:fldCharType="separate"/>
        </w:r>
        <w:r w:rsidR="003071D9">
          <w:rPr>
            <w:noProof/>
          </w:rPr>
          <w:t>2</w:t>
        </w:r>
        <w:r>
          <w:rPr>
            <w:noProof/>
          </w:rPr>
          <w:fldChar w:fldCharType="end"/>
        </w:r>
      </w:p>
    </w:sdtContent>
  </w:sdt>
  <w:p w:rsidR="007C3E1B" w:rsidRDefault="007C3E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1B" w:rsidRPr="00821BF0" w:rsidRDefault="007C3E1B" w:rsidP="00B933E1">
    <w:pPr>
      <w:pStyle w:val="Piedepgina"/>
      <w:rPr>
        <w:sz w:val="18"/>
        <w:szCs w:val="18"/>
      </w:rPr>
    </w:pPr>
    <w:r>
      <w:rPr>
        <w:noProof/>
      </w:rPr>
      <w:drawing>
        <wp:anchor distT="0" distB="0" distL="114300" distR="114300" simplePos="0" relativeHeight="251657728" behindDoc="0" locked="0" layoutInCell="1" allowOverlap="1" wp14:anchorId="5589C420" wp14:editId="2135DDAA">
          <wp:simplePos x="0" y="0"/>
          <wp:positionH relativeFrom="column">
            <wp:posOffset>4962525</wp:posOffset>
          </wp:positionH>
          <wp:positionV relativeFrom="paragraph">
            <wp:posOffset>-75565</wp:posOffset>
          </wp:positionV>
          <wp:extent cx="304800" cy="304800"/>
          <wp:effectExtent l="19050" t="0" r="0" b="0"/>
          <wp:wrapSquare wrapText="bothSides"/>
          <wp:docPr id="2" name="Imagen 2" descr="twitter-bi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big">
                    <a:hlinkClick r:id="rId1"/>
                  </pic:cNvPr>
                  <pic:cNvPicPr>
                    <a:picLocks noChangeAspect="1" noChangeArrowheads="1"/>
                  </pic:cNvPicPr>
                </pic:nvPicPr>
                <pic:blipFill>
                  <a:blip r:embed="rId2"/>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14:anchorId="2A8574A9" wp14:editId="5CD9502F">
          <wp:simplePos x="0" y="0"/>
          <wp:positionH relativeFrom="column">
            <wp:posOffset>5314950</wp:posOffset>
          </wp:positionH>
          <wp:positionV relativeFrom="paragraph">
            <wp:posOffset>-75565</wp:posOffset>
          </wp:positionV>
          <wp:extent cx="304800" cy="304800"/>
          <wp:effectExtent l="19050" t="0" r="0" b="0"/>
          <wp:wrapSquare wrapText="bothSides"/>
          <wp:docPr id="3" name="Imagen 3" descr="fb_icon_325x32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_icon_325x325">
                    <a:hlinkClick r:id="rId3"/>
                  </pic:cNvPr>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anchor>
      </w:drawing>
    </w:r>
    <w:hyperlink r:id="rId5" w:history="1">
      <w:r w:rsidRPr="00224013">
        <w:rPr>
          <w:rStyle w:val="Hipervnculo"/>
          <w:noProof/>
          <w:sz w:val="18"/>
          <w:szCs w:val="18"/>
        </w:rPr>
        <w:t>adl@idea-alzira.com</w:t>
      </w:r>
    </w:hyperlink>
    <w:r>
      <w:rPr>
        <w:noProof/>
        <w:sz w:val="18"/>
        <w:szCs w:val="18"/>
      </w:rPr>
      <w:t xml:space="preserve"> Tel. </w:t>
    </w:r>
    <w:r w:rsidRPr="00821BF0">
      <w:rPr>
        <w:sz w:val="18"/>
        <w:szCs w:val="18"/>
      </w:rPr>
      <w:t xml:space="preserve">96 245 51 01 · C/ Ronda </w:t>
    </w:r>
    <w:proofErr w:type="spellStart"/>
    <w:r w:rsidRPr="00821BF0">
      <w:rPr>
        <w:sz w:val="18"/>
        <w:szCs w:val="18"/>
      </w:rPr>
      <w:t>d´Algemesí</w:t>
    </w:r>
    <w:proofErr w:type="spellEnd"/>
    <w:r w:rsidRPr="00821BF0">
      <w:rPr>
        <w:sz w:val="18"/>
        <w:szCs w:val="18"/>
      </w:rPr>
      <w:t xml:space="preserve">, 4 </w:t>
    </w:r>
    <w:r w:rsidRPr="00821BF0">
      <w:rPr>
        <w:rFonts w:cs="Arial"/>
        <w:sz w:val="18"/>
        <w:szCs w:val="18"/>
      </w:rPr>
      <w:t>·</w:t>
    </w:r>
    <w:r w:rsidRPr="00821BF0">
      <w:rPr>
        <w:sz w:val="18"/>
        <w:szCs w:val="18"/>
      </w:rPr>
      <w:t xml:space="preserve"> 46600 Alzira </w:t>
    </w:r>
    <w:r w:rsidRPr="00821BF0">
      <w:rPr>
        <w:rFonts w:cs="Arial"/>
        <w:sz w:val="18"/>
        <w:szCs w:val="18"/>
      </w:rPr>
      <w:t>·</w:t>
    </w:r>
    <w:r w:rsidRPr="00821BF0">
      <w:rPr>
        <w:sz w:val="18"/>
        <w:szCs w:val="18"/>
      </w:rPr>
      <w:t xml:space="preserve">  www.alzira.es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1B" w:rsidRDefault="007C3E1B">
      <w:r>
        <w:separator/>
      </w:r>
    </w:p>
  </w:footnote>
  <w:footnote w:type="continuationSeparator" w:id="0">
    <w:p w:rsidR="007C3E1B" w:rsidRDefault="007C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1B" w:rsidRDefault="007C3E1B">
    <w:pPr>
      <w:pStyle w:val="Encabezado"/>
    </w:pPr>
  </w:p>
  <w:p w:rsidR="007C3E1B" w:rsidRDefault="007C3E1B">
    <w:pPr>
      <w:pStyle w:val="Encabezado"/>
    </w:pPr>
  </w:p>
  <w:p w:rsidR="007C3E1B" w:rsidRDefault="007C3E1B">
    <w:pPr>
      <w:pStyle w:val="Encabezado"/>
    </w:pPr>
  </w:p>
  <w:p w:rsidR="007C3E1B" w:rsidRDefault="007C3E1B" w:rsidP="006A0C95">
    <w:pPr>
      <w:pStyle w:val="Encabezado"/>
      <w:jc w:val="right"/>
    </w:pPr>
    <w:r w:rsidRPr="00A57003">
      <w:rPr>
        <w:noProof/>
        <w:sz w:val="18"/>
        <w:szCs w:val="18"/>
      </w:rPr>
      <w:t xml:space="preserve">pàg. </w:t>
    </w:r>
    <w:r w:rsidRPr="00A57003">
      <w:rPr>
        <w:rStyle w:val="Nmerodepgina"/>
        <w:sz w:val="18"/>
        <w:szCs w:val="18"/>
      </w:rPr>
      <w:fldChar w:fldCharType="begin"/>
    </w:r>
    <w:r w:rsidRPr="00A57003">
      <w:rPr>
        <w:rStyle w:val="Nmerodepgina"/>
        <w:sz w:val="18"/>
        <w:szCs w:val="18"/>
      </w:rPr>
      <w:instrText xml:space="preserve"> PAGE </w:instrText>
    </w:r>
    <w:r w:rsidRPr="00A57003">
      <w:rPr>
        <w:rStyle w:val="Nmerodepgina"/>
        <w:sz w:val="18"/>
        <w:szCs w:val="18"/>
      </w:rPr>
      <w:fldChar w:fldCharType="separate"/>
    </w:r>
    <w:r w:rsidR="003071D9">
      <w:rPr>
        <w:rStyle w:val="Nmerodepgina"/>
        <w:noProof/>
        <w:sz w:val="18"/>
        <w:szCs w:val="18"/>
      </w:rPr>
      <w:t>2</w:t>
    </w:r>
    <w:r w:rsidRPr="00A57003">
      <w:rPr>
        <w:rStyle w:val="Nmerodepgina"/>
        <w:sz w:val="18"/>
        <w:szCs w:val="18"/>
      </w:rPr>
      <w:fldChar w:fldCharType="end"/>
    </w:r>
  </w:p>
  <w:p w:rsidR="007C3E1B" w:rsidRDefault="007C3E1B" w:rsidP="006A0C95">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1B" w:rsidRDefault="007C3E1B" w:rsidP="00517D25">
    <w:pPr>
      <w:pStyle w:val="Encabezado"/>
    </w:pPr>
    <w:r>
      <w:rPr>
        <w:noProof/>
      </w:rPr>
      <w:drawing>
        <wp:anchor distT="0" distB="0" distL="114300" distR="114300" simplePos="0" relativeHeight="251656704" behindDoc="0" locked="0" layoutInCell="1" allowOverlap="1" wp14:anchorId="6223B5B3" wp14:editId="0EFE86E5">
          <wp:simplePos x="0" y="0"/>
          <wp:positionH relativeFrom="column">
            <wp:align>left</wp:align>
          </wp:positionH>
          <wp:positionV relativeFrom="paragraph">
            <wp:posOffset>0</wp:posOffset>
          </wp:positionV>
          <wp:extent cx="2188845" cy="720090"/>
          <wp:effectExtent l="19050" t="0" r="1905" b="0"/>
          <wp:wrapSquare wrapText="bothSides"/>
          <wp:docPr id="1" name="Imagen 1" descr="escudo_alzira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alzira2_color"/>
                  <pic:cNvPicPr>
                    <a:picLocks noChangeAspect="1" noChangeArrowheads="1"/>
                  </pic:cNvPicPr>
                </pic:nvPicPr>
                <pic:blipFill>
                  <a:blip r:embed="rId1"/>
                  <a:srcRect/>
                  <a:stretch>
                    <a:fillRect/>
                  </a:stretch>
                </pic:blipFill>
                <pic:spPr bwMode="auto">
                  <a:xfrm>
                    <a:off x="0" y="0"/>
                    <a:ext cx="2188845" cy="720090"/>
                  </a:xfrm>
                  <a:prstGeom prst="rect">
                    <a:avLst/>
                  </a:prstGeom>
                  <a:noFill/>
                  <a:ln w="9525">
                    <a:noFill/>
                    <a:miter lim="800000"/>
                    <a:headEnd/>
                    <a:tailEnd/>
                  </a:ln>
                </pic:spPr>
              </pic:pic>
            </a:graphicData>
          </a:graphic>
        </wp:anchor>
      </w:drawing>
    </w:r>
  </w:p>
  <w:p w:rsidR="007C3E1B" w:rsidRDefault="007C3E1B" w:rsidP="006115BB">
    <w:pPr>
      <w:pStyle w:val="Encabezado"/>
      <w:jc w:val="right"/>
    </w:pPr>
  </w:p>
  <w:p w:rsidR="007C3E1B" w:rsidRDefault="007C3E1B" w:rsidP="006115BB">
    <w:pPr>
      <w:pStyle w:val="Encabezado"/>
      <w:jc w:val="right"/>
    </w:pPr>
  </w:p>
  <w:p w:rsidR="007C3E1B" w:rsidRDefault="007C3E1B" w:rsidP="006115BB">
    <w:pPr>
      <w:pStyle w:val="Encabezado"/>
      <w:jc w:val="right"/>
    </w:pPr>
    <w:r w:rsidRPr="00A57003">
      <w:rPr>
        <w:noProof/>
        <w:sz w:val="18"/>
        <w:szCs w:val="18"/>
      </w:rPr>
      <w:t xml:space="preserve">pàg. </w:t>
    </w:r>
    <w:r w:rsidRPr="00A57003">
      <w:rPr>
        <w:rStyle w:val="Nmerodepgina"/>
        <w:sz w:val="18"/>
        <w:szCs w:val="18"/>
      </w:rPr>
      <w:fldChar w:fldCharType="begin"/>
    </w:r>
    <w:r w:rsidRPr="00A57003">
      <w:rPr>
        <w:rStyle w:val="Nmerodepgina"/>
        <w:sz w:val="18"/>
        <w:szCs w:val="18"/>
      </w:rPr>
      <w:instrText xml:space="preserve"> PAGE </w:instrText>
    </w:r>
    <w:r w:rsidRPr="00A57003">
      <w:rPr>
        <w:rStyle w:val="Nmerodepgina"/>
        <w:sz w:val="18"/>
        <w:szCs w:val="18"/>
      </w:rPr>
      <w:fldChar w:fldCharType="separate"/>
    </w:r>
    <w:r w:rsidR="003071D9">
      <w:rPr>
        <w:rStyle w:val="Nmerodepgina"/>
        <w:noProof/>
        <w:sz w:val="18"/>
        <w:szCs w:val="18"/>
      </w:rPr>
      <w:t>1</w:t>
    </w:r>
    <w:r w:rsidRPr="00A57003">
      <w:rPr>
        <w:rStyle w:val="Nmerodepgi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60C"/>
    <w:multiLevelType w:val="hybridMultilevel"/>
    <w:tmpl w:val="5DDC5814"/>
    <w:lvl w:ilvl="0" w:tplc="EF287A7C">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240DDB"/>
    <w:multiLevelType w:val="hybridMultilevel"/>
    <w:tmpl w:val="C146483E"/>
    <w:lvl w:ilvl="0" w:tplc="6C36F18A">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BB01C3D"/>
    <w:multiLevelType w:val="hybridMultilevel"/>
    <w:tmpl w:val="66C2831C"/>
    <w:lvl w:ilvl="0" w:tplc="0C0A001B">
      <w:start w:val="1"/>
      <w:numFmt w:val="lowerRoman"/>
      <w:lvlText w:val="%1."/>
      <w:lvlJc w:val="righ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BF42EC4"/>
    <w:multiLevelType w:val="hybridMultilevel"/>
    <w:tmpl w:val="8F60FCC6"/>
    <w:lvl w:ilvl="0" w:tplc="040A0019">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12086535"/>
    <w:multiLevelType w:val="hybridMultilevel"/>
    <w:tmpl w:val="E58CB8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DF49A7"/>
    <w:multiLevelType w:val="hybridMultilevel"/>
    <w:tmpl w:val="8976FCC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17861D1D"/>
    <w:multiLevelType w:val="hybridMultilevel"/>
    <w:tmpl w:val="86EA3924"/>
    <w:lvl w:ilvl="0" w:tplc="2FCE6B30">
      <w:start w:val="2"/>
      <w:numFmt w:val="bullet"/>
      <w:lvlText w:val="-"/>
      <w:lvlJc w:val="left"/>
      <w:pPr>
        <w:ind w:left="720" w:hanging="360"/>
      </w:pPr>
      <w:rPr>
        <w:rFonts w:ascii="Calibri" w:eastAsia="Times New Roman" w:hAnsi="Calibri" w:cs="Helvetica" w:hint="default"/>
        <w:color w:val="37373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0627ED"/>
    <w:multiLevelType w:val="hybridMultilevel"/>
    <w:tmpl w:val="2D36CFFC"/>
    <w:lvl w:ilvl="0" w:tplc="F0AA734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2CF1244"/>
    <w:multiLevelType w:val="hybridMultilevel"/>
    <w:tmpl w:val="C80891A6"/>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9">
    <w:nsid w:val="23301E08"/>
    <w:multiLevelType w:val="hybridMultilevel"/>
    <w:tmpl w:val="299C91F6"/>
    <w:lvl w:ilvl="0" w:tplc="43DE1022">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0">
    <w:nsid w:val="27F05194"/>
    <w:multiLevelType w:val="hybridMultilevel"/>
    <w:tmpl w:val="EB3E4254"/>
    <w:lvl w:ilvl="0" w:tplc="2FCE6B30">
      <w:start w:val="2"/>
      <w:numFmt w:val="bullet"/>
      <w:lvlText w:val="-"/>
      <w:lvlJc w:val="left"/>
      <w:pPr>
        <w:ind w:left="720" w:hanging="360"/>
      </w:pPr>
      <w:rPr>
        <w:rFonts w:ascii="Calibri" w:eastAsia="Times New Roman" w:hAnsi="Calibri" w:cs="Helvetica" w:hint="default"/>
        <w:color w:val="37373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ADE4BA6"/>
    <w:multiLevelType w:val="hybridMultilevel"/>
    <w:tmpl w:val="B9EE5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7D5FD6"/>
    <w:multiLevelType w:val="hybridMultilevel"/>
    <w:tmpl w:val="AC6EA1E4"/>
    <w:lvl w:ilvl="0" w:tplc="0C0A0017">
      <w:start w:val="1"/>
      <w:numFmt w:val="lowerLetter"/>
      <w:lvlText w:val="%1)"/>
      <w:lvlJc w:val="left"/>
      <w:pPr>
        <w:ind w:left="720" w:hanging="360"/>
      </w:pPr>
      <w:rPr>
        <w:rFonts w:hint="default"/>
      </w:rPr>
    </w:lvl>
    <w:lvl w:ilvl="1" w:tplc="3D125DAA">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DD680E"/>
    <w:multiLevelType w:val="hybridMultilevel"/>
    <w:tmpl w:val="781C3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634D13"/>
    <w:multiLevelType w:val="hybridMultilevel"/>
    <w:tmpl w:val="4F0E62FA"/>
    <w:lvl w:ilvl="0" w:tplc="A820822E">
      <w:start w:val="1"/>
      <w:numFmt w:val="lowerLetter"/>
      <w:lvlText w:val="%1)"/>
      <w:lvlJc w:val="left"/>
      <w:pPr>
        <w:ind w:left="1080" w:hanging="360"/>
      </w:pPr>
      <w:rPr>
        <w:rFonts w:ascii="Arial" w:eastAsia="Times New Roman" w:hAnsi="Arial"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36830BD9"/>
    <w:multiLevelType w:val="hybridMultilevel"/>
    <w:tmpl w:val="4FA873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B16B0A"/>
    <w:multiLevelType w:val="hybridMultilevel"/>
    <w:tmpl w:val="1A7EA2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C2598F"/>
    <w:multiLevelType w:val="hybridMultilevel"/>
    <w:tmpl w:val="2D3CDD3A"/>
    <w:lvl w:ilvl="0" w:tplc="86945D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0E00377"/>
    <w:multiLevelType w:val="hybridMultilevel"/>
    <w:tmpl w:val="4398A0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091148E"/>
    <w:multiLevelType w:val="hybridMultilevel"/>
    <w:tmpl w:val="8BCED8E6"/>
    <w:lvl w:ilvl="0" w:tplc="1110DCAE">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53AF3790"/>
    <w:multiLevelType w:val="hybridMultilevel"/>
    <w:tmpl w:val="525CF38A"/>
    <w:lvl w:ilvl="0" w:tplc="0C0A0001">
      <w:start w:val="1"/>
      <w:numFmt w:val="bullet"/>
      <w:lvlText w:val=""/>
      <w:lvlJc w:val="left"/>
      <w:pPr>
        <w:ind w:left="1428" w:hanging="360"/>
      </w:pPr>
      <w:rPr>
        <w:rFonts w:ascii="Symbol" w:hAnsi="Symbol" w:hint="default"/>
      </w:rPr>
    </w:lvl>
    <w:lvl w:ilvl="1" w:tplc="84B21F74">
      <w:numFmt w:val="bullet"/>
      <w:lvlText w:val="-"/>
      <w:lvlJc w:val="left"/>
      <w:pPr>
        <w:ind w:left="2148" w:hanging="360"/>
      </w:pPr>
      <w:rPr>
        <w:rFonts w:ascii="Arial" w:eastAsia="Times New Roman" w:hAnsi="Arial"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58115FFA"/>
    <w:multiLevelType w:val="hybridMultilevel"/>
    <w:tmpl w:val="8A7C48BA"/>
    <w:lvl w:ilvl="0" w:tplc="0C0A000F">
      <w:start w:val="1"/>
      <w:numFmt w:val="decimal"/>
      <w:lvlText w:val="%1."/>
      <w:lvlJc w:val="left"/>
      <w:pPr>
        <w:ind w:left="720" w:hanging="360"/>
      </w:pPr>
      <w:rPr>
        <w:rFonts w:hint="default"/>
        <w:color w:val="37373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8382D52"/>
    <w:multiLevelType w:val="hybridMultilevel"/>
    <w:tmpl w:val="4D6215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93E59E4"/>
    <w:multiLevelType w:val="hybridMultilevel"/>
    <w:tmpl w:val="B6823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9F3093B"/>
    <w:multiLevelType w:val="hybridMultilevel"/>
    <w:tmpl w:val="1A7EA2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C2007B"/>
    <w:multiLevelType w:val="hybridMultilevel"/>
    <w:tmpl w:val="1A7EA2DC"/>
    <w:lvl w:ilvl="0" w:tplc="0C0A0019">
      <w:start w:val="1"/>
      <w:numFmt w:val="lowerLetter"/>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F1E556A"/>
    <w:multiLevelType w:val="hybridMultilevel"/>
    <w:tmpl w:val="BF9C5042"/>
    <w:lvl w:ilvl="0" w:tplc="0C0A000F">
      <w:start w:val="1"/>
      <w:numFmt w:val="decimal"/>
      <w:lvlText w:val="%1."/>
      <w:lvlJc w:val="left"/>
      <w:pPr>
        <w:tabs>
          <w:tab w:val="num" w:pos="720"/>
        </w:tabs>
        <w:ind w:left="720" w:hanging="360"/>
      </w:pPr>
      <w:rPr>
        <w:rFonts w:hint="default"/>
      </w:rPr>
    </w:lvl>
    <w:lvl w:ilvl="1" w:tplc="51766B9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2150627"/>
    <w:multiLevelType w:val="hybridMultilevel"/>
    <w:tmpl w:val="35C4015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094344C"/>
    <w:multiLevelType w:val="hybridMultilevel"/>
    <w:tmpl w:val="7A30E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25"/>
  </w:num>
  <w:num w:numId="5">
    <w:abstractNumId w:val="23"/>
  </w:num>
  <w:num w:numId="6">
    <w:abstractNumId w:val="18"/>
  </w:num>
  <w:num w:numId="7">
    <w:abstractNumId w:val="6"/>
  </w:num>
  <w:num w:numId="8">
    <w:abstractNumId w:val="9"/>
  </w:num>
  <w:num w:numId="9">
    <w:abstractNumId w:val="24"/>
  </w:num>
  <w:num w:numId="10">
    <w:abstractNumId w:val="13"/>
  </w:num>
  <w:num w:numId="11">
    <w:abstractNumId w:val="16"/>
  </w:num>
  <w:num w:numId="12">
    <w:abstractNumId w:val="20"/>
  </w:num>
  <w:num w:numId="13">
    <w:abstractNumId w:val="10"/>
  </w:num>
  <w:num w:numId="14">
    <w:abstractNumId w:val="21"/>
  </w:num>
  <w:num w:numId="15">
    <w:abstractNumId w:val="4"/>
  </w:num>
  <w:num w:numId="16">
    <w:abstractNumId w:val="19"/>
  </w:num>
  <w:num w:numId="17">
    <w:abstractNumId w:val="2"/>
  </w:num>
  <w:num w:numId="18">
    <w:abstractNumId w:val="15"/>
  </w:num>
  <w:num w:numId="19">
    <w:abstractNumId w:val="3"/>
  </w:num>
  <w:num w:numId="20">
    <w:abstractNumId w:val="26"/>
  </w:num>
  <w:num w:numId="21">
    <w:abstractNumId w:val="8"/>
  </w:num>
  <w:num w:numId="22">
    <w:abstractNumId w:val="5"/>
  </w:num>
  <w:num w:numId="23">
    <w:abstractNumId w:val="12"/>
  </w:num>
  <w:num w:numId="24">
    <w:abstractNumId w:val="27"/>
  </w:num>
  <w:num w:numId="25">
    <w:abstractNumId w:val="14"/>
  </w:num>
  <w:num w:numId="26">
    <w:abstractNumId w:val="22"/>
  </w:num>
  <w:num w:numId="27">
    <w:abstractNumId w:val="1"/>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942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122BF8"/>
    <w:rsid w:val="000000AD"/>
    <w:rsid w:val="000008A9"/>
    <w:rsid w:val="00000E38"/>
    <w:rsid w:val="00005F6B"/>
    <w:rsid w:val="00006218"/>
    <w:rsid w:val="00006631"/>
    <w:rsid w:val="00012E96"/>
    <w:rsid w:val="000138F4"/>
    <w:rsid w:val="00013F23"/>
    <w:rsid w:val="00017C54"/>
    <w:rsid w:val="00020588"/>
    <w:rsid w:val="000214D2"/>
    <w:rsid w:val="0002195B"/>
    <w:rsid w:val="00021D6E"/>
    <w:rsid w:val="0002223C"/>
    <w:rsid w:val="00022BE3"/>
    <w:rsid w:val="00024460"/>
    <w:rsid w:val="00025167"/>
    <w:rsid w:val="000255AB"/>
    <w:rsid w:val="00034E29"/>
    <w:rsid w:val="0003522F"/>
    <w:rsid w:val="00037815"/>
    <w:rsid w:val="00046733"/>
    <w:rsid w:val="0005097D"/>
    <w:rsid w:val="0005272E"/>
    <w:rsid w:val="00054DEB"/>
    <w:rsid w:val="00055041"/>
    <w:rsid w:val="000564E0"/>
    <w:rsid w:val="00064DB9"/>
    <w:rsid w:val="00066342"/>
    <w:rsid w:val="000674AA"/>
    <w:rsid w:val="00070275"/>
    <w:rsid w:val="000702E3"/>
    <w:rsid w:val="000708E7"/>
    <w:rsid w:val="0007162F"/>
    <w:rsid w:val="000756A8"/>
    <w:rsid w:val="00075911"/>
    <w:rsid w:val="00076A0E"/>
    <w:rsid w:val="000771AF"/>
    <w:rsid w:val="00077CCC"/>
    <w:rsid w:val="00083A00"/>
    <w:rsid w:val="000844C3"/>
    <w:rsid w:val="00090006"/>
    <w:rsid w:val="0009379C"/>
    <w:rsid w:val="00093B76"/>
    <w:rsid w:val="00094BF0"/>
    <w:rsid w:val="00094C84"/>
    <w:rsid w:val="000952FC"/>
    <w:rsid w:val="00096F99"/>
    <w:rsid w:val="000A14EC"/>
    <w:rsid w:val="000A1B1D"/>
    <w:rsid w:val="000A216A"/>
    <w:rsid w:val="000A3271"/>
    <w:rsid w:val="000A516F"/>
    <w:rsid w:val="000A58AB"/>
    <w:rsid w:val="000B1302"/>
    <w:rsid w:val="000B1456"/>
    <w:rsid w:val="000B1CA0"/>
    <w:rsid w:val="000B6731"/>
    <w:rsid w:val="000C0BAE"/>
    <w:rsid w:val="000C0EC9"/>
    <w:rsid w:val="000C1BE0"/>
    <w:rsid w:val="000C27CB"/>
    <w:rsid w:val="000C3835"/>
    <w:rsid w:val="000C423F"/>
    <w:rsid w:val="000D10E9"/>
    <w:rsid w:val="000D1C84"/>
    <w:rsid w:val="000D2B74"/>
    <w:rsid w:val="000D47B1"/>
    <w:rsid w:val="000D5267"/>
    <w:rsid w:val="000D6165"/>
    <w:rsid w:val="000E06FC"/>
    <w:rsid w:val="000E2407"/>
    <w:rsid w:val="000E3871"/>
    <w:rsid w:val="000E47CC"/>
    <w:rsid w:val="000E554A"/>
    <w:rsid w:val="000E57EE"/>
    <w:rsid w:val="000E629B"/>
    <w:rsid w:val="000E6727"/>
    <w:rsid w:val="000F1242"/>
    <w:rsid w:val="000F3FA2"/>
    <w:rsid w:val="000F4CB7"/>
    <w:rsid w:val="000F4F1E"/>
    <w:rsid w:val="000F6BE3"/>
    <w:rsid w:val="00100A25"/>
    <w:rsid w:val="00102BF7"/>
    <w:rsid w:val="00103299"/>
    <w:rsid w:val="00103380"/>
    <w:rsid w:val="001043EE"/>
    <w:rsid w:val="00107455"/>
    <w:rsid w:val="00107C04"/>
    <w:rsid w:val="00110940"/>
    <w:rsid w:val="001119CF"/>
    <w:rsid w:val="00112F73"/>
    <w:rsid w:val="00113A1E"/>
    <w:rsid w:val="00120FE2"/>
    <w:rsid w:val="00121AAA"/>
    <w:rsid w:val="00122668"/>
    <w:rsid w:val="00122BF8"/>
    <w:rsid w:val="00123535"/>
    <w:rsid w:val="00123DC2"/>
    <w:rsid w:val="0012612C"/>
    <w:rsid w:val="001266DC"/>
    <w:rsid w:val="00130199"/>
    <w:rsid w:val="00130DE9"/>
    <w:rsid w:val="001319CE"/>
    <w:rsid w:val="00135962"/>
    <w:rsid w:val="00136DCD"/>
    <w:rsid w:val="00136FE8"/>
    <w:rsid w:val="00137503"/>
    <w:rsid w:val="00141805"/>
    <w:rsid w:val="001424BC"/>
    <w:rsid w:val="00143F76"/>
    <w:rsid w:val="00146697"/>
    <w:rsid w:val="00147B1F"/>
    <w:rsid w:val="001501FE"/>
    <w:rsid w:val="00156BBF"/>
    <w:rsid w:val="00161AAC"/>
    <w:rsid w:val="001634BD"/>
    <w:rsid w:val="00166C02"/>
    <w:rsid w:val="00166C74"/>
    <w:rsid w:val="0017081A"/>
    <w:rsid w:val="00171EBA"/>
    <w:rsid w:val="00172655"/>
    <w:rsid w:val="0017388E"/>
    <w:rsid w:val="00174465"/>
    <w:rsid w:val="00174568"/>
    <w:rsid w:val="001758B7"/>
    <w:rsid w:val="00175942"/>
    <w:rsid w:val="00176A97"/>
    <w:rsid w:val="00176C08"/>
    <w:rsid w:val="001811CD"/>
    <w:rsid w:val="00182855"/>
    <w:rsid w:val="001851A0"/>
    <w:rsid w:val="00186404"/>
    <w:rsid w:val="001868E1"/>
    <w:rsid w:val="00194371"/>
    <w:rsid w:val="00194DDD"/>
    <w:rsid w:val="00194EB8"/>
    <w:rsid w:val="00195264"/>
    <w:rsid w:val="0019621C"/>
    <w:rsid w:val="001A0058"/>
    <w:rsid w:val="001A0F35"/>
    <w:rsid w:val="001A2213"/>
    <w:rsid w:val="001A31E1"/>
    <w:rsid w:val="001A4150"/>
    <w:rsid w:val="001B1CAD"/>
    <w:rsid w:val="001B274F"/>
    <w:rsid w:val="001B2CC5"/>
    <w:rsid w:val="001B39AE"/>
    <w:rsid w:val="001B41C8"/>
    <w:rsid w:val="001B5300"/>
    <w:rsid w:val="001B55C8"/>
    <w:rsid w:val="001B7C5D"/>
    <w:rsid w:val="001B7FD5"/>
    <w:rsid w:val="001C0F7F"/>
    <w:rsid w:val="001C1363"/>
    <w:rsid w:val="001C1D1D"/>
    <w:rsid w:val="001C2F20"/>
    <w:rsid w:val="001C41AE"/>
    <w:rsid w:val="001C4B97"/>
    <w:rsid w:val="001C774B"/>
    <w:rsid w:val="001D0FBD"/>
    <w:rsid w:val="001D24D2"/>
    <w:rsid w:val="001D255B"/>
    <w:rsid w:val="001D3405"/>
    <w:rsid w:val="001D4FA2"/>
    <w:rsid w:val="001D565C"/>
    <w:rsid w:val="001E0412"/>
    <w:rsid w:val="001E08D0"/>
    <w:rsid w:val="001E47A5"/>
    <w:rsid w:val="001E5E37"/>
    <w:rsid w:val="001E789B"/>
    <w:rsid w:val="001E7AED"/>
    <w:rsid w:val="001E7E45"/>
    <w:rsid w:val="001F309C"/>
    <w:rsid w:val="001F3D9B"/>
    <w:rsid w:val="001F6014"/>
    <w:rsid w:val="001F6B35"/>
    <w:rsid w:val="002023C7"/>
    <w:rsid w:val="00203D25"/>
    <w:rsid w:val="00204AD0"/>
    <w:rsid w:val="002056A6"/>
    <w:rsid w:val="002069DB"/>
    <w:rsid w:val="002077B0"/>
    <w:rsid w:val="0021001B"/>
    <w:rsid w:val="00211EAF"/>
    <w:rsid w:val="0021517C"/>
    <w:rsid w:val="002161D4"/>
    <w:rsid w:val="00216BE0"/>
    <w:rsid w:val="00221D68"/>
    <w:rsid w:val="00224B06"/>
    <w:rsid w:val="0022626F"/>
    <w:rsid w:val="002273B4"/>
    <w:rsid w:val="00227FB4"/>
    <w:rsid w:val="00231B6E"/>
    <w:rsid w:val="00232552"/>
    <w:rsid w:val="002342A2"/>
    <w:rsid w:val="00235931"/>
    <w:rsid w:val="00235C74"/>
    <w:rsid w:val="00237D64"/>
    <w:rsid w:val="00237E18"/>
    <w:rsid w:val="00241C31"/>
    <w:rsid w:val="00242679"/>
    <w:rsid w:val="00243CB1"/>
    <w:rsid w:val="00245613"/>
    <w:rsid w:val="002470D4"/>
    <w:rsid w:val="00247DBE"/>
    <w:rsid w:val="00253809"/>
    <w:rsid w:val="00254366"/>
    <w:rsid w:val="00254458"/>
    <w:rsid w:val="00254CC6"/>
    <w:rsid w:val="00255A62"/>
    <w:rsid w:val="002576A9"/>
    <w:rsid w:val="00260C6E"/>
    <w:rsid w:val="002635A9"/>
    <w:rsid w:val="00264E68"/>
    <w:rsid w:val="00265723"/>
    <w:rsid w:val="00270827"/>
    <w:rsid w:val="0027134B"/>
    <w:rsid w:val="002717C2"/>
    <w:rsid w:val="00271F63"/>
    <w:rsid w:val="0027297C"/>
    <w:rsid w:val="00273F52"/>
    <w:rsid w:val="00275F91"/>
    <w:rsid w:val="002847BF"/>
    <w:rsid w:val="00285A43"/>
    <w:rsid w:val="00293137"/>
    <w:rsid w:val="00294329"/>
    <w:rsid w:val="0029789B"/>
    <w:rsid w:val="002A13B6"/>
    <w:rsid w:val="002A1496"/>
    <w:rsid w:val="002A23F1"/>
    <w:rsid w:val="002A287E"/>
    <w:rsid w:val="002A5993"/>
    <w:rsid w:val="002A6291"/>
    <w:rsid w:val="002B2243"/>
    <w:rsid w:val="002B5E04"/>
    <w:rsid w:val="002B749A"/>
    <w:rsid w:val="002C0023"/>
    <w:rsid w:val="002C2272"/>
    <w:rsid w:val="002C49AB"/>
    <w:rsid w:val="002C52BD"/>
    <w:rsid w:val="002D1332"/>
    <w:rsid w:val="002D2DA6"/>
    <w:rsid w:val="002D4068"/>
    <w:rsid w:val="002D46A8"/>
    <w:rsid w:val="002D622C"/>
    <w:rsid w:val="002D6E02"/>
    <w:rsid w:val="002D755A"/>
    <w:rsid w:val="002E0849"/>
    <w:rsid w:val="002E0FA8"/>
    <w:rsid w:val="002E4298"/>
    <w:rsid w:val="002E4F76"/>
    <w:rsid w:val="002E5727"/>
    <w:rsid w:val="002E5A18"/>
    <w:rsid w:val="002E7550"/>
    <w:rsid w:val="002E7D33"/>
    <w:rsid w:val="002F65AE"/>
    <w:rsid w:val="0030285F"/>
    <w:rsid w:val="00302AE1"/>
    <w:rsid w:val="00304E77"/>
    <w:rsid w:val="00306D03"/>
    <w:rsid w:val="003071D9"/>
    <w:rsid w:val="003078E8"/>
    <w:rsid w:val="00310573"/>
    <w:rsid w:val="00310C87"/>
    <w:rsid w:val="00310D96"/>
    <w:rsid w:val="00314BCC"/>
    <w:rsid w:val="00314FA7"/>
    <w:rsid w:val="00317EDD"/>
    <w:rsid w:val="003215B6"/>
    <w:rsid w:val="00321EB1"/>
    <w:rsid w:val="00323E1E"/>
    <w:rsid w:val="00324FA5"/>
    <w:rsid w:val="00325C24"/>
    <w:rsid w:val="003313F9"/>
    <w:rsid w:val="003322FC"/>
    <w:rsid w:val="0033312E"/>
    <w:rsid w:val="00333D96"/>
    <w:rsid w:val="00335830"/>
    <w:rsid w:val="00336FF7"/>
    <w:rsid w:val="003378C8"/>
    <w:rsid w:val="0034327E"/>
    <w:rsid w:val="00346BBF"/>
    <w:rsid w:val="00346FC3"/>
    <w:rsid w:val="003472B9"/>
    <w:rsid w:val="00352DF4"/>
    <w:rsid w:val="00360211"/>
    <w:rsid w:val="00360D33"/>
    <w:rsid w:val="00362B08"/>
    <w:rsid w:val="003672BE"/>
    <w:rsid w:val="003703FA"/>
    <w:rsid w:val="003732CD"/>
    <w:rsid w:val="00373ABE"/>
    <w:rsid w:val="00374B74"/>
    <w:rsid w:val="00375935"/>
    <w:rsid w:val="00377008"/>
    <w:rsid w:val="00380576"/>
    <w:rsid w:val="00381726"/>
    <w:rsid w:val="003819A2"/>
    <w:rsid w:val="00384E19"/>
    <w:rsid w:val="003911AF"/>
    <w:rsid w:val="00391F0A"/>
    <w:rsid w:val="003928F3"/>
    <w:rsid w:val="003946B4"/>
    <w:rsid w:val="00394D38"/>
    <w:rsid w:val="00396BF0"/>
    <w:rsid w:val="003A3907"/>
    <w:rsid w:val="003A472F"/>
    <w:rsid w:val="003A5919"/>
    <w:rsid w:val="003A5AD1"/>
    <w:rsid w:val="003A6A56"/>
    <w:rsid w:val="003B134C"/>
    <w:rsid w:val="003B1DD9"/>
    <w:rsid w:val="003B3259"/>
    <w:rsid w:val="003B57D3"/>
    <w:rsid w:val="003B5F6F"/>
    <w:rsid w:val="003C0274"/>
    <w:rsid w:val="003C1174"/>
    <w:rsid w:val="003C142B"/>
    <w:rsid w:val="003C1BCB"/>
    <w:rsid w:val="003C21F1"/>
    <w:rsid w:val="003C2496"/>
    <w:rsid w:val="003C32DB"/>
    <w:rsid w:val="003C3AED"/>
    <w:rsid w:val="003C62DE"/>
    <w:rsid w:val="003C6DA5"/>
    <w:rsid w:val="003C6DD8"/>
    <w:rsid w:val="003C7303"/>
    <w:rsid w:val="003C78A3"/>
    <w:rsid w:val="003D0329"/>
    <w:rsid w:val="003D04D5"/>
    <w:rsid w:val="003D3079"/>
    <w:rsid w:val="003D450B"/>
    <w:rsid w:val="003D4E23"/>
    <w:rsid w:val="003D50C3"/>
    <w:rsid w:val="003D5F8D"/>
    <w:rsid w:val="003D6D2F"/>
    <w:rsid w:val="003D71AF"/>
    <w:rsid w:val="003D726F"/>
    <w:rsid w:val="003D7983"/>
    <w:rsid w:val="003D7ED4"/>
    <w:rsid w:val="003E026E"/>
    <w:rsid w:val="003E2642"/>
    <w:rsid w:val="003E2E91"/>
    <w:rsid w:val="003E51B1"/>
    <w:rsid w:val="003F3654"/>
    <w:rsid w:val="003F387E"/>
    <w:rsid w:val="003F5153"/>
    <w:rsid w:val="003F6DBD"/>
    <w:rsid w:val="003F79B7"/>
    <w:rsid w:val="00403BD3"/>
    <w:rsid w:val="004044D2"/>
    <w:rsid w:val="004053B9"/>
    <w:rsid w:val="0040571A"/>
    <w:rsid w:val="004059DF"/>
    <w:rsid w:val="00407624"/>
    <w:rsid w:val="00410581"/>
    <w:rsid w:val="00411061"/>
    <w:rsid w:val="004150F5"/>
    <w:rsid w:val="004167EF"/>
    <w:rsid w:val="00417734"/>
    <w:rsid w:val="00420BB4"/>
    <w:rsid w:val="00422C35"/>
    <w:rsid w:val="00422EEA"/>
    <w:rsid w:val="00424A15"/>
    <w:rsid w:val="00426AF7"/>
    <w:rsid w:val="00432DA2"/>
    <w:rsid w:val="00432F09"/>
    <w:rsid w:val="00434699"/>
    <w:rsid w:val="00434A9B"/>
    <w:rsid w:val="00435D8B"/>
    <w:rsid w:val="00436476"/>
    <w:rsid w:val="00437373"/>
    <w:rsid w:val="004424F1"/>
    <w:rsid w:val="004428B6"/>
    <w:rsid w:val="004511D0"/>
    <w:rsid w:val="0045163C"/>
    <w:rsid w:val="00454ACA"/>
    <w:rsid w:val="00454E2D"/>
    <w:rsid w:val="00455D3D"/>
    <w:rsid w:val="00457078"/>
    <w:rsid w:val="004602A5"/>
    <w:rsid w:val="004606B8"/>
    <w:rsid w:val="004631D5"/>
    <w:rsid w:val="0046461E"/>
    <w:rsid w:val="004673ED"/>
    <w:rsid w:val="004768B2"/>
    <w:rsid w:val="0048052A"/>
    <w:rsid w:val="004827CE"/>
    <w:rsid w:val="00482E8F"/>
    <w:rsid w:val="004831FC"/>
    <w:rsid w:val="00484140"/>
    <w:rsid w:val="0048762A"/>
    <w:rsid w:val="00492C56"/>
    <w:rsid w:val="00493887"/>
    <w:rsid w:val="00493A04"/>
    <w:rsid w:val="0049707E"/>
    <w:rsid w:val="0049754C"/>
    <w:rsid w:val="00497B86"/>
    <w:rsid w:val="004A3D8A"/>
    <w:rsid w:val="004A3FFD"/>
    <w:rsid w:val="004A51BC"/>
    <w:rsid w:val="004A5D5A"/>
    <w:rsid w:val="004B165E"/>
    <w:rsid w:val="004B6081"/>
    <w:rsid w:val="004B6B31"/>
    <w:rsid w:val="004C0680"/>
    <w:rsid w:val="004C0FA8"/>
    <w:rsid w:val="004C13AD"/>
    <w:rsid w:val="004C1BB6"/>
    <w:rsid w:val="004C36D3"/>
    <w:rsid w:val="004C391F"/>
    <w:rsid w:val="004C68EF"/>
    <w:rsid w:val="004D016E"/>
    <w:rsid w:val="004D0279"/>
    <w:rsid w:val="004D428B"/>
    <w:rsid w:val="004D451B"/>
    <w:rsid w:val="004D653B"/>
    <w:rsid w:val="004E02BC"/>
    <w:rsid w:val="004E02C0"/>
    <w:rsid w:val="004E1DD2"/>
    <w:rsid w:val="004E65D7"/>
    <w:rsid w:val="004E7E5F"/>
    <w:rsid w:val="004F54A4"/>
    <w:rsid w:val="004F6023"/>
    <w:rsid w:val="0050060D"/>
    <w:rsid w:val="00501D55"/>
    <w:rsid w:val="005028A9"/>
    <w:rsid w:val="00502E2C"/>
    <w:rsid w:val="0050484C"/>
    <w:rsid w:val="0050486B"/>
    <w:rsid w:val="00506463"/>
    <w:rsid w:val="00507256"/>
    <w:rsid w:val="005079C4"/>
    <w:rsid w:val="00514059"/>
    <w:rsid w:val="00515E74"/>
    <w:rsid w:val="00516302"/>
    <w:rsid w:val="00517D1D"/>
    <w:rsid w:val="00517D25"/>
    <w:rsid w:val="0052041F"/>
    <w:rsid w:val="00521B3F"/>
    <w:rsid w:val="005244BD"/>
    <w:rsid w:val="00525164"/>
    <w:rsid w:val="00527D34"/>
    <w:rsid w:val="00527D49"/>
    <w:rsid w:val="00533C99"/>
    <w:rsid w:val="00533FB6"/>
    <w:rsid w:val="005379D9"/>
    <w:rsid w:val="00540924"/>
    <w:rsid w:val="005430B6"/>
    <w:rsid w:val="005435E5"/>
    <w:rsid w:val="005441AB"/>
    <w:rsid w:val="00547BD2"/>
    <w:rsid w:val="0055011C"/>
    <w:rsid w:val="005510D1"/>
    <w:rsid w:val="00560817"/>
    <w:rsid w:val="00562EAD"/>
    <w:rsid w:val="00564643"/>
    <w:rsid w:val="0057733C"/>
    <w:rsid w:val="005803F8"/>
    <w:rsid w:val="00582D8E"/>
    <w:rsid w:val="0058401B"/>
    <w:rsid w:val="0058522E"/>
    <w:rsid w:val="00585DFF"/>
    <w:rsid w:val="00587B2C"/>
    <w:rsid w:val="00592625"/>
    <w:rsid w:val="00592BE9"/>
    <w:rsid w:val="0059665C"/>
    <w:rsid w:val="005A28D7"/>
    <w:rsid w:val="005B0749"/>
    <w:rsid w:val="005B32F9"/>
    <w:rsid w:val="005B3F22"/>
    <w:rsid w:val="005B4801"/>
    <w:rsid w:val="005B7C16"/>
    <w:rsid w:val="005C01FA"/>
    <w:rsid w:val="005C0678"/>
    <w:rsid w:val="005C0A7F"/>
    <w:rsid w:val="005C1666"/>
    <w:rsid w:val="005C2610"/>
    <w:rsid w:val="005C53D0"/>
    <w:rsid w:val="005C6439"/>
    <w:rsid w:val="005C74CC"/>
    <w:rsid w:val="005D1585"/>
    <w:rsid w:val="005D26DB"/>
    <w:rsid w:val="005D6E31"/>
    <w:rsid w:val="005D7D5D"/>
    <w:rsid w:val="005E0D58"/>
    <w:rsid w:val="005E1971"/>
    <w:rsid w:val="005E2953"/>
    <w:rsid w:val="005E6494"/>
    <w:rsid w:val="005E7627"/>
    <w:rsid w:val="005F1B06"/>
    <w:rsid w:val="005F1F76"/>
    <w:rsid w:val="005F20B8"/>
    <w:rsid w:val="005F2F8B"/>
    <w:rsid w:val="005F369F"/>
    <w:rsid w:val="005F4624"/>
    <w:rsid w:val="005F76CB"/>
    <w:rsid w:val="00600216"/>
    <w:rsid w:val="0060214A"/>
    <w:rsid w:val="006025F0"/>
    <w:rsid w:val="00604AED"/>
    <w:rsid w:val="006054F2"/>
    <w:rsid w:val="006055AB"/>
    <w:rsid w:val="00607DB3"/>
    <w:rsid w:val="00610B24"/>
    <w:rsid w:val="006115BB"/>
    <w:rsid w:val="00615FA8"/>
    <w:rsid w:val="0062077D"/>
    <w:rsid w:val="006214E1"/>
    <w:rsid w:val="0062338F"/>
    <w:rsid w:val="006323F1"/>
    <w:rsid w:val="006358D5"/>
    <w:rsid w:val="0064074A"/>
    <w:rsid w:val="00641283"/>
    <w:rsid w:val="006423AB"/>
    <w:rsid w:val="006445D1"/>
    <w:rsid w:val="00644657"/>
    <w:rsid w:val="00644AE3"/>
    <w:rsid w:val="0064616C"/>
    <w:rsid w:val="00646613"/>
    <w:rsid w:val="006467CD"/>
    <w:rsid w:val="00646A7C"/>
    <w:rsid w:val="00646DED"/>
    <w:rsid w:val="006479BD"/>
    <w:rsid w:val="00653FF3"/>
    <w:rsid w:val="006564DF"/>
    <w:rsid w:val="0065777D"/>
    <w:rsid w:val="006613CF"/>
    <w:rsid w:val="0066185C"/>
    <w:rsid w:val="006622FD"/>
    <w:rsid w:val="00665287"/>
    <w:rsid w:val="00670A53"/>
    <w:rsid w:val="00671807"/>
    <w:rsid w:val="00676F7A"/>
    <w:rsid w:val="00677C12"/>
    <w:rsid w:val="0068359A"/>
    <w:rsid w:val="00684E09"/>
    <w:rsid w:val="0068661D"/>
    <w:rsid w:val="00692EE9"/>
    <w:rsid w:val="00694F84"/>
    <w:rsid w:val="00697B5F"/>
    <w:rsid w:val="006A07FA"/>
    <w:rsid w:val="006A0C95"/>
    <w:rsid w:val="006A39A5"/>
    <w:rsid w:val="006A52CD"/>
    <w:rsid w:val="006A6025"/>
    <w:rsid w:val="006A77E3"/>
    <w:rsid w:val="006B0F80"/>
    <w:rsid w:val="006B14CE"/>
    <w:rsid w:val="006B1FFB"/>
    <w:rsid w:val="006B2723"/>
    <w:rsid w:val="006B50FF"/>
    <w:rsid w:val="006B695C"/>
    <w:rsid w:val="006C0BB1"/>
    <w:rsid w:val="006C1FEC"/>
    <w:rsid w:val="006C281A"/>
    <w:rsid w:val="006C3113"/>
    <w:rsid w:val="006C3916"/>
    <w:rsid w:val="006C6598"/>
    <w:rsid w:val="006C7695"/>
    <w:rsid w:val="006D0416"/>
    <w:rsid w:val="006D05E7"/>
    <w:rsid w:val="006D137E"/>
    <w:rsid w:val="006D2223"/>
    <w:rsid w:val="006D256A"/>
    <w:rsid w:val="006D353F"/>
    <w:rsid w:val="006D5DE7"/>
    <w:rsid w:val="006D7D18"/>
    <w:rsid w:val="006E0F88"/>
    <w:rsid w:val="006E3E27"/>
    <w:rsid w:val="006E68EC"/>
    <w:rsid w:val="006E6AAF"/>
    <w:rsid w:val="006E6E95"/>
    <w:rsid w:val="006F2144"/>
    <w:rsid w:val="006F2C04"/>
    <w:rsid w:val="006F4151"/>
    <w:rsid w:val="006F492E"/>
    <w:rsid w:val="006F62E1"/>
    <w:rsid w:val="006F70E2"/>
    <w:rsid w:val="006F7B19"/>
    <w:rsid w:val="007000A4"/>
    <w:rsid w:val="00701AC8"/>
    <w:rsid w:val="00701BA4"/>
    <w:rsid w:val="00701EA7"/>
    <w:rsid w:val="00702DA1"/>
    <w:rsid w:val="0070617C"/>
    <w:rsid w:val="00707F92"/>
    <w:rsid w:val="00713372"/>
    <w:rsid w:val="00713D9D"/>
    <w:rsid w:val="007207F4"/>
    <w:rsid w:val="0072394D"/>
    <w:rsid w:val="00730CB0"/>
    <w:rsid w:val="0073234F"/>
    <w:rsid w:val="007368E8"/>
    <w:rsid w:val="00737F81"/>
    <w:rsid w:val="00743DA3"/>
    <w:rsid w:val="007502ED"/>
    <w:rsid w:val="00750D2E"/>
    <w:rsid w:val="0075106B"/>
    <w:rsid w:val="007513A0"/>
    <w:rsid w:val="00751C4F"/>
    <w:rsid w:val="00751FD5"/>
    <w:rsid w:val="00753025"/>
    <w:rsid w:val="00757B85"/>
    <w:rsid w:val="00757DBA"/>
    <w:rsid w:val="007670D5"/>
    <w:rsid w:val="00767384"/>
    <w:rsid w:val="007705E1"/>
    <w:rsid w:val="007713BD"/>
    <w:rsid w:val="0077208B"/>
    <w:rsid w:val="00774823"/>
    <w:rsid w:val="00774A10"/>
    <w:rsid w:val="00776A33"/>
    <w:rsid w:val="00776E2E"/>
    <w:rsid w:val="00781669"/>
    <w:rsid w:val="0078332B"/>
    <w:rsid w:val="00785010"/>
    <w:rsid w:val="00786CF1"/>
    <w:rsid w:val="007918B7"/>
    <w:rsid w:val="00792146"/>
    <w:rsid w:val="00793ED5"/>
    <w:rsid w:val="00794587"/>
    <w:rsid w:val="007964C4"/>
    <w:rsid w:val="00796E3F"/>
    <w:rsid w:val="00797DF1"/>
    <w:rsid w:val="007A1724"/>
    <w:rsid w:val="007A2668"/>
    <w:rsid w:val="007A29B8"/>
    <w:rsid w:val="007A5D85"/>
    <w:rsid w:val="007B1F48"/>
    <w:rsid w:val="007B29FD"/>
    <w:rsid w:val="007B5F4D"/>
    <w:rsid w:val="007B6A48"/>
    <w:rsid w:val="007C1175"/>
    <w:rsid w:val="007C119E"/>
    <w:rsid w:val="007C2D5A"/>
    <w:rsid w:val="007C3363"/>
    <w:rsid w:val="007C3812"/>
    <w:rsid w:val="007C3E1B"/>
    <w:rsid w:val="007C4460"/>
    <w:rsid w:val="007C4997"/>
    <w:rsid w:val="007C58EB"/>
    <w:rsid w:val="007C67F1"/>
    <w:rsid w:val="007D0849"/>
    <w:rsid w:val="007D106A"/>
    <w:rsid w:val="007D2674"/>
    <w:rsid w:val="007D6898"/>
    <w:rsid w:val="007E0AFD"/>
    <w:rsid w:val="007E0BC7"/>
    <w:rsid w:val="007E22AE"/>
    <w:rsid w:val="007E29D0"/>
    <w:rsid w:val="007E3FC5"/>
    <w:rsid w:val="007E43EE"/>
    <w:rsid w:val="007F22BD"/>
    <w:rsid w:val="007F2562"/>
    <w:rsid w:val="007F57FF"/>
    <w:rsid w:val="00802186"/>
    <w:rsid w:val="00807673"/>
    <w:rsid w:val="00817D1C"/>
    <w:rsid w:val="008209B7"/>
    <w:rsid w:val="00821BF0"/>
    <w:rsid w:val="00822DC4"/>
    <w:rsid w:val="008233FC"/>
    <w:rsid w:val="00823964"/>
    <w:rsid w:val="00826675"/>
    <w:rsid w:val="00827249"/>
    <w:rsid w:val="0083131F"/>
    <w:rsid w:val="00831561"/>
    <w:rsid w:val="008315A0"/>
    <w:rsid w:val="00833D3F"/>
    <w:rsid w:val="00834E8A"/>
    <w:rsid w:val="00836351"/>
    <w:rsid w:val="00836D1A"/>
    <w:rsid w:val="00840512"/>
    <w:rsid w:val="008406E4"/>
    <w:rsid w:val="0084186B"/>
    <w:rsid w:val="008432CC"/>
    <w:rsid w:val="008436A4"/>
    <w:rsid w:val="00843A93"/>
    <w:rsid w:val="00844629"/>
    <w:rsid w:val="008447E7"/>
    <w:rsid w:val="00845AED"/>
    <w:rsid w:val="00845DF0"/>
    <w:rsid w:val="008461AB"/>
    <w:rsid w:val="008474F4"/>
    <w:rsid w:val="00850C2D"/>
    <w:rsid w:val="008553CE"/>
    <w:rsid w:val="00857699"/>
    <w:rsid w:val="00860AD3"/>
    <w:rsid w:val="0086254F"/>
    <w:rsid w:val="0086282C"/>
    <w:rsid w:val="00863C81"/>
    <w:rsid w:val="0087160D"/>
    <w:rsid w:val="008740A2"/>
    <w:rsid w:val="008747AF"/>
    <w:rsid w:val="00876370"/>
    <w:rsid w:val="00876BF9"/>
    <w:rsid w:val="008814AC"/>
    <w:rsid w:val="00884408"/>
    <w:rsid w:val="0088759C"/>
    <w:rsid w:val="00893A41"/>
    <w:rsid w:val="00893D3F"/>
    <w:rsid w:val="00893EAE"/>
    <w:rsid w:val="00895627"/>
    <w:rsid w:val="008A1D2F"/>
    <w:rsid w:val="008A658A"/>
    <w:rsid w:val="008B0AF5"/>
    <w:rsid w:val="008B137C"/>
    <w:rsid w:val="008B2353"/>
    <w:rsid w:val="008B3764"/>
    <w:rsid w:val="008B52F9"/>
    <w:rsid w:val="008B6A33"/>
    <w:rsid w:val="008B74FF"/>
    <w:rsid w:val="008C12CE"/>
    <w:rsid w:val="008C2B5A"/>
    <w:rsid w:val="008D1F77"/>
    <w:rsid w:val="008D4B2E"/>
    <w:rsid w:val="008D59A5"/>
    <w:rsid w:val="008D7399"/>
    <w:rsid w:val="008E0306"/>
    <w:rsid w:val="008E3C0C"/>
    <w:rsid w:val="008E4516"/>
    <w:rsid w:val="008E4833"/>
    <w:rsid w:val="008E49E6"/>
    <w:rsid w:val="008F21A5"/>
    <w:rsid w:val="008F24E4"/>
    <w:rsid w:val="008F2C30"/>
    <w:rsid w:val="008F3870"/>
    <w:rsid w:val="008F51F7"/>
    <w:rsid w:val="008F70EE"/>
    <w:rsid w:val="00900002"/>
    <w:rsid w:val="009017AA"/>
    <w:rsid w:val="00901A06"/>
    <w:rsid w:val="00902B0C"/>
    <w:rsid w:val="009034A2"/>
    <w:rsid w:val="00907E41"/>
    <w:rsid w:val="00910510"/>
    <w:rsid w:val="00910BF6"/>
    <w:rsid w:val="00910E54"/>
    <w:rsid w:val="00912403"/>
    <w:rsid w:val="00915382"/>
    <w:rsid w:val="00916D6F"/>
    <w:rsid w:val="00921B1D"/>
    <w:rsid w:val="00922396"/>
    <w:rsid w:val="00926E90"/>
    <w:rsid w:val="00930F74"/>
    <w:rsid w:val="00932EDC"/>
    <w:rsid w:val="00932F68"/>
    <w:rsid w:val="00933AB3"/>
    <w:rsid w:val="009358FD"/>
    <w:rsid w:val="00935EB8"/>
    <w:rsid w:val="00936221"/>
    <w:rsid w:val="0093634E"/>
    <w:rsid w:val="00936776"/>
    <w:rsid w:val="00937042"/>
    <w:rsid w:val="00940675"/>
    <w:rsid w:val="00940CC0"/>
    <w:rsid w:val="009430CE"/>
    <w:rsid w:val="009474CE"/>
    <w:rsid w:val="00952011"/>
    <w:rsid w:val="0095229E"/>
    <w:rsid w:val="009542D7"/>
    <w:rsid w:val="009545DA"/>
    <w:rsid w:val="00955CAE"/>
    <w:rsid w:val="00957C6C"/>
    <w:rsid w:val="009602AE"/>
    <w:rsid w:val="00961EDB"/>
    <w:rsid w:val="00964023"/>
    <w:rsid w:val="00964F80"/>
    <w:rsid w:val="0096576C"/>
    <w:rsid w:val="00966F73"/>
    <w:rsid w:val="00970849"/>
    <w:rsid w:val="00971EBD"/>
    <w:rsid w:val="00972893"/>
    <w:rsid w:val="00975899"/>
    <w:rsid w:val="009770CD"/>
    <w:rsid w:val="00982536"/>
    <w:rsid w:val="00983013"/>
    <w:rsid w:val="00984D87"/>
    <w:rsid w:val="00986291"/>
    <w:rsid w:val="0098715F"/>
    <w:rsid w:val="009910B8"/>
    <w:rsid w:val="009945B2"/>
    <w:rsid w:val="0099499E"/>
    <w:rsid w:val="009956C8"/>
    <w:rsid w:val="00995979"/>
    <w:rsid w:val="009963A2"/>
    <w:rsid w:val="009A0FF4"/>
    <w:rsid w:val="009A2DC3"/>
    <w:rsid w:val="009A2F36"/>
    <w:rsid w:val="009A50B8"/>
    <w:rsid w:val="009A5395"/>
    <w:rsid w:val="009A59D1"/>
    <w:rsid w:val="009B7446"/>
    <w:rsid w:val="009B7DC2"/>
    <w:rsid w:val="009C05B4"/>
    <w:rsid w:val="009C2790"/>
    <w:rsid w:val="009C5DD7"/>
    <w:rsid w:val="009C5E6E"/>
    <w:rsid w:val="009C67FD"/>
    <w:rsid w:val="009C7613"/>
    <w:rsid w:val="009D0273"/>
    <w:rsid w:val="009D17F6"/>
    <w:rsid w:val="009D1A82"/>
    <w:rsid w:val="009D4929"/>
    <w:rsid w:val="009D5813"/>
    <w:rsid w:val="009D6F7A"/>
    <w:rsid w:val="009F327D"/>
    <w:rsid w:val="009F40A5"/>
    <w:rsid w:val="009F41A9"/>
    <w:rsid w:val="009F4547"/>
    <w:rsid w:val="009F4748"/>
    <w:rsid w:val="009F4D1A"/>
    <w:rsid w:val="009F52FB"/>
    <w:rsid w:val="00A00425"/>
    <w:rsid w:val="00A00ACE"/>
    <w:rsid w:val="00A0309C"/>
    <w:rsid w:val="00A05303"/>
    <w:rsid w:val="00A05B7C"/>
    <w:rsid w:val="00A06009"/>
    <w:rsid w:val="00A073D6"/>
    <w:rsid w:val="00A074E9"/>
    <w:rsid w:val="00A103E6"/>
    <w:rsid w:val="00A1067C"/>
    <w:rsid w:val="00A15D31"/>
    <w:rsid w:val="00A16037"/>
    <w:rsid w:val="00A16B0B"/>
    <w:rsid w:val="00A20055"/>
    <w:rsid w:val="00A21605"/>
    <w:rsid w:val="00A22A8B"/>
    <w:rsid w:val="00A23821"/>
    <w:rsid w:val="00A24CB9"/>
    <w:rsid w:val="00A25845"/>
    <w:rsid w:val="00A259B4"/>
    <w:rsid w:val="00A26EA3"/>
    <w:rsid w:val="00A27A1F"/>
    <w:rsid w:val="00A3275D"/>
    <w:rsid w:val="00A32F83"/>
    <w:rsid w:val="00A330F8"/>
    <w:rsid w:val="00A33101"/>
    <w:rsid w:val="00A334D2"/>
    <w:rsid w:val="00A33A50"/>
    <w:rsid w:val="00A365F0"/>
    <w:rsid w:val="00A40D89"/>
    <w:rsid w:val="00A43C8F"/>
    <w:rsid w:val="00A449CD"/>
    <w:rsid w:val="00A44FFF"/>
    <w:rsid w:val="00A47001"/>
    <w:rsid w:val="00A470F9"/>
    <w:rsid w:val="00A474C2"/>
    <w:rsid w:val="00A50117"/>
    <w:rsid w:val="00A5186F"/>
    <w:rsid w:val="00A51E1E"/>
    <w:rsid w:val="00A53BB0"/>
    <w:rsid w:val="00A56E6A"/>
    <w:rsid w:val="00A572BB"/>
    <w:rsid w:val="00A5796E"/>
    <w:rsid w:val="00A57DE9"/>
    <w:rsid w:val="00A607A6"/>
    <w:rsid w:val="00A6232A"/>
    <w:rsid w:val="00A62BE4"/>
    <w:rsid w:val="00A64CAB"/>
    <w:rsid w:val="00A67410"/>
    <w:rsid w:val="00A70EE4"/>
    <w:rsid w:val="00A71D80"/>
    <w:rsid w:val="00A731F3"/>
    <w:rsid w:val="00A743D3"/>
    <w:rsid w:val="00A74467"/>
    <w:rsid w:val="00A74E63"/>
    <w:rsid w:val="00A753D4"/>
    <w:rsid w:val="00A81C1C"/>
    <w:rsid w:val="00A837E2"/>
    <w:rsid w:val="00A86740"/>
    <w:rsid w:val="00A86C71"/>
    <w:rsid w:val="00A91057"/>
    <w:rsid w:val="00A963E7"/>
    <w:rsid w:val="00A9735B"/>
    <w:rsid w:val="00AA1441"/>
    <w:rsid w:val="00AA1FB4"/>
    <w:rsid w:val="00AA25BD"/>
    <w:rsid w:val="00AA36AF"/>
    <w:rsid w:val="00AA36D7"/>
    <w:rsid w:val="00AA531E"/>
    <w:rsid w:val="00AA5F7F"/>
    <w:rsid w:val="00AA6B92"/>
    <w:rsid w:val="00AB116C"/>
    <w:rsid w:val="00AB1D4B"/>
    <w:rsid w:val="00AB2D7F"/>
    <w:rsid w:val="00AB56CD"/>
    <w:rsid w:val="00AB7643"/>
    <w:rsid w:val="00AB7C03"/>
    <w:rsid w:val="00AB7DDB"/>
    <w:rsid w:val="00AC0061"/>
    <w:rsid w:val="00AC0A1A"/>
    <w:rsid w:val="00AC0C3C"/>
    <w:rsid w:val="00AC1346"/>
    <w:rsid w:val="00AC28CA"/>
    <w:rsid w:val="00AC2FA3"/>
    <w:rsid w:val="00AC31BC"/>
    <w:rsid w:val="00AC47D4"/>
    <w:rsid w:val="00AC5053"/>
    <w:rsid w:val="00AC52D2"/>
    <w:rsid w:val="00AC6B3B"/>
    <w:rsid w:val="00AC709A"/>
    <w:rsid w:val="00AC7B56"/>
    <w:rsid w:val="00AD122D"/>
    <w:rsid w:val="00AD2175"/>
    <w:rsid w:val="00AD3FFB"/>
    <w:rsid w:val="00AD4A95"/>
    <w:rsid w:val="00AD74D7"/>
    <w:rsid w:val="00AE09FF"/>
    <w:rsid w:val="00AE1FBA"/>
    <w:rsid w:val="00AE4987"/>
    <w:rsid w:val="00AF0710"/>
    <w:rsid w:val="00AF2525"/>
    <w:rsid w:val="00AF6156"/>
    <w:rsid w:val="00B030B3"/>
    <w:rsid w:val="00B03F55"/>
    <w:rsid w:val="00B04608"/>
    <w:rsid w:val="00B05919"/>
    <w:rsid w:val="00B05AB0"/>
    <w:rsid w:val="00B11E69"/>
    <w:rsid w:val="00B147BB"/>
    <w:rsid w:val="00B165B4"/>
    <w:rsid w:val="00B171F0"/>
    <w:rsid w:val="00B216DD"/>
    <w:rsid w:val="00B21799"/>
    <w:rsid w:val="00B317D3"/>
    <w:rsid w:val="00B33AB6"/>
    <w:rsid w:val="00B359E0"/>
    <w:rsid w:val="00B35AE0"/>
    <w:rsid w:val="00B36992"/>
    <w:rsid w:val="00B40B38"/>
    <w:rsid w:val="00B477F7"/>
    <w:rsid w:val="00B5187E"/>
    <w:rsid w:val="00B52805"/>
    <w:rsid w:val="00B539FA"/>
    <w:rsid w:val="00B53DD0"/>
    <w:rsid w:val="00B54B9A"/>
    <w:rsid w:val="00B568DE"/>
    <w:rsid w:val="00B63CDC"/>
    <w:rsid w:val="00B6472F"/>
    <w:rsid w:val="00B66D64"/>
    <w:rsid w:val="00B7469E"/>
    <w:rsid w:val="00B76F25"/>
    <w:rsid w:val="00B82DB6"/>
    <w:rsid w:val="00B83037"/>
    <w:rsid w:val="00B84BC6"/>
    <w:rsid w:val="00B86D5B"/>
    <w:rsid w:val="00B90BC7"/>
    <w:rsid w:val="00B91CFE"/>
    <w:rsid w:val="00B9287F"/>
    <w:rsid w:val="00B9299A"/>
    <w:rsid w:val="00B93012"/>
    <w:rsid w:val="00B933E1"/>
    <w:rsid w:val="00B93E23"/>
    <w:rsid w:val="00B948BE"/>
    <w:rsid w:val="00B9653E"/>
    <w:rsid w:val="00B9697D"/>
    <w:rsid w:val="00B97F66"/>
    <w:rsid w:val="00BA0625"/>
    <w:rsid w:val="00BA1AD9"/>
    <w:rsid w:val="00BA3675"/>
    <w:rsid w:val="00BA3E80"/>
    <w:rsid w:val="00BA46BA"/>
    <w:rsid w:val="00BA4706"/>
    <w:rsid w:val="00BA4B45"/>
    <w:rsid w:val="00BA5407"/>
    <w:rsid w:val="00BA6836"/>
    <w:rsid w:val="00BA6FD6"/>
    <w:rsid w:val="00BA73BC"/>
    <w:rsid w:val="00BA73C6"/>
    <w:rsid w:val="00BB2016"/>
    <w:rsid w:val="00BB2147"/>
    <w:rsid w:val="00BB321C"/>
    <w:rsid w:val="00BB6631"/>
    <w:rsid w:val="00BB7A23"/>
    <w:rsid w:val="00BC21B4"/>
    <w:rsid w:val="00BC24CF"/>
    <w:rsid w:val="00BC5988"/>
    <w:rsid w:val="00BC5F07"/>
    <w:rsid w:val="00BC6195"/>
    <w:rsid w:val="00BC70A4"/>
    <w:rsid w:val="00BC75EC"/>
    <w:rsid w:val="00BD1E1B"/>
    <w:rsid w:val="00BD7400"/>
    <w:rsid w:val="00BE318E"/>
    <w:rsid w:val="00BF145B"/>
    <w:rsid w:val="00BF3E82"/>
    <w:rsid w:val="00BF6789"/>
    <w:rsid w:val="00BF7D00"/>
    <w:rsid w:val="00C02F46"/>
    <w:rsid w:val="00C0338C"/>
    <w:rsid w:val="00C04295"/>
    <w:rsid w:val="00C046ED"/>
    <w:rsid w:val="00C04F11"/>
    <w:rsid w:val="00C156A0"/>
    <w:rsid w:val="00C15901"/>
    <w:rsid w:val="00C15998"/>
    <w:rsid w:val="00C21DA4"/>
    <w:rsid w:val="00C23A23"/>
    <w:rsid w:val="00C26589"/>
    <w:rsid w:val="00C27778"/>
    <w:rsid w:val="00C32CCB"/>
    <w:rsid w:val="00C34A1E"/>
    <w:rsid w:val="00C37BAC"/>
    <w:rsid w:val="00C416AF"/>
    <w:rsid w:val="00C4319A"/>
    <w:rsid w:val="00C4436C"/>
    <w:rsid w:val="00C45C5C"/>
    <w:rsid w:val="00C475F3"/>
    <w:rsid w:val="00C516AE"/>
    <w:rsid w:val="00C5397E"/>
    <w:rsid w:val="00C53D54"/>
    <w:rsid w:val="00C54355"/>
    <w:rsid w:val="00C55002"/>
    <w:rsid w:val="00C62E98"/>
    <w:rsid w:val="00C62EFA"/>
    <w:rsid w:val="00C6353D"/>
    <w:rsid w:val="00C65B9C"/>
    <w:rsid w:val="00C66358"/>
    <w:rsid w:val="00C66442"/>
    <w:rsid w:val="00C667AC"/>
    <w:rsid w:val="00C70339"/>
    <w:rsid w:val="00C711E7"/>
    <w:rsid w:val="00C716B1"/>
    <w:rsid w:val="00C716BB"/>
    <w:rsid w:val="00C71A4B"/>
    <w:rsid w:val="00C71CDE"/>
    <w:rsid w:val="00C750A2"/>
    <w:rsid w:val="00C810CC"/>
    <w:rsid w:val="00C83880"/>
    <w:rsid w:val="00C83DAB"/>
    <w:rsid w:val="00C84DFC"/>
    <w:rsid w:val="00C856CB"/>
    <w:rsid w:val="00C85832"/>
    <w:rsid w:val="00C867B9"/>
    <w:rsid w:val="00C910CB"/>
    <w:rsid w:val="00C92762"/>
    <w:rsid w:val="00C95755"/>
    <w:rsid w:val="00C97355"/>
    <w:rsid w:val="00CA0EB7"/>
    <w:rsid w:val="00CA0FB7"/>
    <w:rsid w:val="00CA6719"/>
    <w:rsid w:val="00CA7514"/>
    <w:rsid w:val="00CB02E3"/>
    <w:rsid w:val="00CB16F5"/>
    <w:rsid w:val="00CB2CB4"/>
    <w:rsid w:val="00CB4506"/>
    <w:rsid w:val="00CB4D49"/>
    <w:rsid w:val="00CB543D"/>
    <w:rsid w:val="00CB71F5"/>
    <w:rsid w:val="00CC0323"/>
    <w:rsid w:val="00CC1AD0"/>
    <w:rsid w:val="00CC29B7"/>
    <w:rsid w:val="00CC30F1"/>
    <w:rsid w:val="00CC6D61"/>
    <w:rsid w:val="00CD0B42"/>
    <w:rsid w:val="00CD36B7"/>
    <w:rsid w:val="00CD3719"/>
    <w:rsid w:val="00CD621C"/>
    <w:rsid w:val="00CE04AE"/>
    <w:rsid w:val="00CE1873"/>
    <w:rsid w:val="00CE251D"/>
    <w:rsid w:val="00CE3E95"/>
    <w:rsid w:val="00CE4586"/>
    <w:rsid w:val="00CE527F"/>
    <w:rsid w:val="00CE6766"/>
    <w:rsid w:val="00CE7EAF"/>
    <w:rsid w:val="00CF039D"/>
    <w:rsid w:val="00CF3707"/>
    <w:rsid w:val="00CF3DCC"/>
    <w:rsid w:val="00CF53BF"/>
    <w:rsid w:val="00CF6B5F"/>
    <w:rsid w:val="00CF7AB4"/>
    <w:rsid w:val="00CF7CE4"/>
    <w:rsid w:val="00D00EA5"/>
    <w:rsid w:val="00D01D58"/>
    <w:rsid w:val="00D0322B"/>
    <w:rsid w:val="00D045E7"/>
    <w:rsid w:val="00D049E7"/>
    <w:rsid w:val="00D05B0E"/>
    <w:rsid w:val="00D05B66"/>
    <w:rsid w:val="00D06F15"/>
    <w:rsid w:val="00D073DE"/>
    <w:rsid w:val="00D11174"/>
    <w:rsid w:val="00D13C74"/>
    <w:rsid w:val="00D15C74"/>
    <w:rsid w:val="00D175A7"/>
    <w:rsid w:val="00D20304"/>
    <w:rsid w:val="00D2168B"/>
    <w:rsid w:val="00D22E26"/>
    <w:rsid w:val="00D23434"/>
    <w:rsid w:val="00D24B86"/>
    <w:rsid w:val="00D262B3"/>
    <w:rsid w:val="00D270E2"/>
    <w:rsid w:val="00D32208"/>
    <w:rsid w:val="00D332BD"/>
    <w:rsid w:val="00D37950"/>
    <w:rsid w:val="00D37CA8"/>
    <w:rsid w:val="00D40B58"/>
    <w:rsid w:val="00D43F0A"/>
    <w:rsid w:val="00D52CFD"/>
    <w:rsid w:val="00D5381E"/>
    <w:rsid w:val="00D54C0C"/>
    <w:rsid w:val="00D55941"/>
    <w:rsid w:val="00D566B6"/>
    <w:rsid w:val="00D604F9"/>
    <w:rsid w:val="00D61017"/>
    <w:rsid w:val="00D61F6D"/>
    <w:rsid w:val="00D62EF5"/>
    <w:rsid w:val="00D63B90"/>
    <w:rsid w:val="00D6455A"/>
    <w:rsid w:val="00D65FA3"/>
    <w:rsid w:val="00D70391"/>
    <w:rsid w:val="00D72BA3"/>
    <w:rsid w:val="00D73648"/>
    <w:rsid w:val="00D75F2E"/>
    <w:rsid w:val="00D80782"/>
    <w:rsid w:val="00D80EB1"/>
    <w:rsid w:val="00D831A5"/>
    <w:rsid w:val="00D83974"/>
    <w:rsid w:val="00D84F72"/>
    <w:rsid w:val="00D868BD"/>
    <w:rsid w:val="00D90AC9"/>
    <w:rsid w:val="00D92B14"/>
    <w:rsid w:val="00D93E75"/>
    <w:rsid w:val="00D957A3"/>
    <w:rsid w:val="00DA2014"/>
    <w:rsid w:val="00DA5018"/>
    <w:rsid w:val="00DA5EE9"/>
    <w:rsid w:val="00DB02C2"/>
    <w:rsid w:val="00DB6BD1"/>
    <w:rsid w:val="00DC24B4"/>
    <w:rsid w:val="00DC287F"/>
    <w:rsid w:val="00DC3324"/>
    <w:rsid w:val="00DC4496"/>
    <w:rsid w:val="00DC71D2"/>
    <w:rsid w:val="00DD10B3"/>
    <w:rsid w:val="00DD1AD7"/>
    <w:rsid w:val="00DD25FA"/>
    <w:rsid w:val="00DD3BBC"/>
    <w:rsid w:val="00DD3FD5"/>
    <w:rsid w:val="00DD4AE2"/>
    <w:rsid w:val="00DD796C"/>
    <w:rsid w:val="00DE329A"/>
    <w:rsid w:val="00DE43C2"/>
    <w:rsid w:val="00DE775C"/>
    <w:rsid w:val="00DF1E7E"/>
    <w:rsid w:val="00DF22DE"/>
    <w:rsid w:val="00DF2955"/>
    <w:rsid w:val="00DF32BB"/>
    <w:rsid w:val="00DF3C14"/>
    <w:rsid w:val="00E0142C"/>
    <w:rsid w:val="00E01B7E"/>
    <w:rsid w:val="00E02D12"/>
    <w:rsid w:val="00E061B1"/>
    <w:rsid w:val="00E06774"/>
    <w:rsid w:val="00E07AA6"/>
    <w:rsid w:val="00E104DE"/>
    <w:rsid w:val="00E110B7"/>
    <w:rsid w:val="00E110E2"/>
    <w:rsid w:val="00E11C32"/>
    <w:rsid w:val="00E12A2D"/>
    <w:rsid w:val="00E130D2"/>
    <w:rsid w:val="00E22949"/>
    <w:rsid w:val="00E234FC"/>
    <w:rsid w:val="00E27157"/>
    <w:rsid w:val="00E32A3D"/>
    <w:rsid w:val="00E32A42"/>
    <w:rsid w:val="00E330EB"/>
    <w:rsid w:val="00E33913"/>
    <w:rsid w:val="00E347A9"/>
    <w:rsid w:val="00E34CBB"/>
    <w:rsid w:val="00E34D16"/>
    <w:rsid w:val="00E35B01"/>
    <w:rsid w:val="00E35EFF"/>
    <w:rsid w:val="00E36130"/>
    <w:rsid w:val="00E404F0"/>
    <w:rsid w:val="00E4148B"/>
    <w:rsid w:val="00E46134"/>
    <w:rsid w:val="00E47A35"/>
    <w:rsid w:val="00E47E4D"/>
    <w:rsid w:val="00E5107C"/>
    <w:rsid w:val="00E51223"/>
    <w:rsid w:val="00E51B3B"/>
    <w:rsid w:val="00E52237"/>
    <w:rsid w:val="00E60770"/>
    <w:rsid w:val="00E61C3B"/>
    <w:rsid w:val="00E62928"/>
    <w:rsid w:val="00E64955"/>
    <w:rsid w:val="00E6510C"/>
    <w:rsid w:val="00E6672A"/>
    <w:rsid w:val="00E71E00"/>
    <w:rsid w:val="00E754A6"/>
    <w:rsid w:val="00E7712C"/>
    <w:rsid w:val="00E80F4B"/>
    <w:rsid w:val="00E83364"/>
    <w:rsid w:val="00E857B3"/>
    <w:rsid w:val="00E87AF9"/>
    <w:rsid w:val="00E903AB"/>
    <w:rsid w:val="00E90C12"/>
    <w:rsid w:val="00E91079"/>
    <w:rsid w:val="00E91F07"/>
    <w:rsid w:val="00E91F0E"/>
    <w:rsid w:val="00E939B2"/>
    <w:rsid w:val="00E93FAC"/>
    <w:rsid w:val="00E94A7A"/>
    <w:rsid w:val="00E96200"/>
    <w:rsid w:val="00E97048"/>
    <w:rsid w:val="00E97244"/>
    <w:rsid w:val="00EA12DA"/>
    <w:rsid w:val="00EA4A8F"/>
    <w:rsid w:val="00EA6EEE"/>
    <w:rsid w:val="00EA7B22"/>
    <w:rsid w:val="00EB252B"/>
    <w:rsid w:val="00EB3771"/>
    <w:rsid w:val="00EB3E34"/>
    <w:rsid w:val="00EB71A4"/>
    <w:rsid w:val="00EC3885"/>
    <w:rsid w:val="00EC3A6D"/>
    <w:rsid w:val="00ED23EA"/>
    <w:rsid w:val="00ED2503"/>
    <w:rsid w:val="00ED778A"/>
    <w:rsid w:val="00EE25F8"/>
    <w:rsid w:val="00EE3692"/>
    <w:rsid w:val="00EE3E0F"/>
    <w:rsid w:val="00EE4D44"/>
    <w:rsid w:val="00EE604E"/>
    <w:rsid w:val="00EE7249"/>
    <w:rsid w:val="00EE73F3"/>
    <w:rsid w:val="00EF543B"/>
    <w:rsid w:val="00EF5CEB"/>
    <w:rsid w:val="00EF64F1"/>
    <w:rsid w:val="00F01E14"/>
    <w:rsid w:val="00F02E2B"/>
    <w:rsid w:val="00F05B3E"/>
    <w:rsid w:val="00F07198"/>
    <w:rsid w:val="00F14773"/>
    <w:rsid w:val="00F17C86"/>
    <w:rsid w:val="00F20EE3"/>
    <w:rsid w:val="00F218DA"/>
    <w:rsid w:val="00F25F64"/>
    <w:rsid w:val="00F26611"/>
    <w:rsid w:val="00F27F91"/>
    <w:rsid w:val="00F32823"/>
    <w:rsid w:val="00F329F3"/>
    <w:rsid w:val="00F32AB6"/>
    <w:rsid w:val="00F34751"/>
    <w:rsid w:val="00F34984"/>
    <w:rsid w:val="00F354E9"/>
    <w:rsid w:val="00F35E5B"/>
    <w:rsid w:val="00F36DE0"/>
    <w:rsid w:val="00F37C3D"/>
    <w:rsid w:val="00F40211"/>
    <w:rsid w:val="00F40A95"/>
    <w:rsid w:val="00F44639"/>
    <w:rsid w:val="00F44713"/>
    <w:rsid w:val="00F44BFF"/>
    <w:rsid w:val="00F45372"/>
    <w:rsid w:val="00F46DB1"/>
    <w:rsid w:val="00F47A5A"/>
    <w:rsid w:val="00F52496"/>
    <w:rsid w:val="00F53EF5"/>
    <w:rsid w:val="00F5699F"/>
    <w:rsid w:val="00F6084C"/>
    <w:rsid w:val="00F60C63"/>
    <w:rsid w:val="00F61C13"/>
    <w:rsid w:val="00F622DC"/>
    <w:rsid w:val="00F62B93"/>
    <w:rsid w:val="00F6369B"/>
    <w:rsid w:val="00F64A2A"/>
    <w:rsid w:val="00F66914"/>
    <w:rsid w:val="00F676FD"/>
    <w:rsid w:val="00F703E0"/>
    <w:rsid w:val="00F74FEF"/>
    <w:rsid w:val="00F76571"/>
    <w:rsid w:val="00F769BB"/>
    <w:rsid w:val="00F815D2"/>
    <w:rsid w:val="00F867AA"/>
    <w:rsid w:val="00F86D6C"/>
    <w:rsid w:val="00F87189"/>
    <w:rsid w:val="00F90D17"/>
    <w:rsid w:val="00F91F10"/>
    <w:rsid w:val="00F93FE1"/>
    <w:rsid w:val="00F942E1"/>
    <w:rsid w:val="00FA187F"/>
    <w:rsid w:val="00FA268E"/>
    <w:rsid w:val="00FA5BA7"/>
    <w:rsid w:val="00FA6503"/>
    <w:rsid w:val="00FB014C"/>
    <w:rsid w:val="00FB208E"/>
    <w:rsid w:val="00FB2CBC"/>
    <w:rsid w:val="00FB3149"/>
    <w:rsid w:val="00FB40E9"/>
    <w:rsid w:val="00FB4563"/>
    <w:rsid w:val="00FB5025"/>
    <w:rsid w:val="00FB5BA7"/>
    <w:rsid w:val="00FC071E"/>
    <w:rsid w:val="00FC0D77"/>
    <w:rsid w:val="00FC10ED"/>
    <w:rsid w:val="00FC1B55"/>
    <w:rsid w:val="00FC3AC8"/>
    <w:rsid w:val="00FC3F7F"/>
    <w:rsid w:val="00FC5647"/>
    <w:rsid w:val="00FC6947"/>
    <w:rsid w:val="00FD0B81"/>
    <w:rsid w:val="00FD0FF5"/>
    <w:rsid w:val="00FD3A20"/>
    <w:rsid w:val="00FD410F"/>
    <w:rsid w:val="00FD58A5"/>
    <w:rsid w:val="00FD7A41"/>
    <w:rsid w:val="00FE0544"/>
    <w:rsid w:val="00FE0F86"/>
    <w:rsid w:val="00FE118C"/>
    <w:rsid w:val="00FE4A98"/>
    <w:rsid w:val="00FE60FF"/>
    <w:rsid w:val="00FE644A"/>
    <w:rsid w:val="00FF0DE2"/>
    <w:rsid w:val="00FF1660"/>
    <w:rsid w:val="00FF179F"/>
    <w:rsid w:val="00FF2D09"/>
    <w:rsid w:val="00FF60B9"/>
    <w:rsid w:val="00FF71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72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275D"/>
    <w:pPr>
      <w:tabs>
        <w:tab w:val="center" w:pos="4252"/>
        <w:tab w:val="right" w:pos="8504"/>
      </w:tabs>
    </w:pPr>
    <w:rPr>
      <w:rFonts w:ascii="Arial" w:hAnsi="Arial"/>
      <w:sz w:val="22"/>
    </w:rPr>
  </w:style>
  <w:style w:type="paragraph" w:styleId="Piedepgina">
    <w:name w:val="footer"/>
    <w:basedOn w:val="Normal"/>
    <w:link w:val="PiedepginaCar"/>
    <w:uiPriority w:val="99"/>
    <w:rsid w:val="00A3275D"/>
    <w:pPr>
      <w:tabs>
        <w:tab w:val="center" w:pos="4252"/>
        <w:tab w:val="right" w:pos="8504"/>
      </w:tabs>
    </w:pPr>
    <w:rPr>
      <w:rFonts w:ascii="Arial" w:hAnsi="Arial"/>
      <w:sz w:val="22"/>
    </w:rPr>
  </w:style>
  <w:style w:type="character" w:styleId="Nmerodepgina">
    <w:name w:val="page number"/>
    <w:basedOn w:val="Fuentedeprrafopredeter"/>
    <w:rsid w:val="006115BB"/>
  </w:style>
  <w:style w:type="character" w:styleId="Hipervnculo">
    <w:name w:val="Hyperlink"/>
    <w:basedOn w:val="Fuentedeprrafopredeter"/>
    <w:rsid w:val="006115BB"/>
    <w:rPr>
      <w:color w:val="0000FF"/>
      <w:u w:val="single"/>
    </w:rPr>
  </w:style>
  <w:style w:type="paragraph" w:customStyle="1" w:styleId="font8">
    <w:name w:val="font_8"/>
    <w:basedOn w:val="Normal"/>
    <w:rsid w:val="00821BF0"/>
    <w:pPr>
      <w:spacing w:before="100" w:beforeAutospacing="1" w:after="100" w:afterAutospacing="1"/>
    </w:pPr>
  </w:style>
  <w:style w:type="character" w:customStyle="1" w:styleId="apple-converted-space">
    <w:name w:val="apple-converted-space"/>
    <w:basedOn w:val="Fuentedeprrafopredeter"/>
    <w:rsid w:val="00821BF0"/>
  </w:style>
  <w:style w:type="paragraph" w:styleId="Prrafodelista">
    <w:name w:val="List Paragraph"/>
    <w:basedOn w:val="Normal"/>
    <w:uiPriority w:val="99"/>
    <w:qFormat/>
    <w:rsid w:val="00457078"/>
    <w:pPr>
      <w:spacing w:after="200" w:line="276" w:lineRule="auto"/>
      <w:ind w:left="720"/>
    </w:pPr>
    <w:rPr>
      <w:rFonts w:ascii="Calibri" w:hAnsi="Calibri" w:cs="Calibri"/>
      <w:sz w:val="22"/>
      <w:szCs w:val="22"/>
      <w:lang w:eastAsia="en-US"/>
    </w:rPr>
  </w:style>
  <w:style w:type="paragraph" w:customStyle="1" w:styleId="parrafoscontenido">
    <w:name w:val="parrafoscontenido"/>
    <w:basedOn w:val="Normal"/>
    <w:rsid w:val="00457078"/>
    <w:pPr>
      <w:spacing w:before="100" w:beforeAutospacing="1" w:after="100" w:afterAutospacing="1"/>
    </w:pPr>
  </w:style>
  <w:style w:type="paragraph" w:styleId="Sangradetextonormal">
    <w:name w:val="Body Text Indent"/>
    <w:basedOn w:val="Normal"/>
    <w:link w:val="SangradetextonormalCar"/>
    <w:unhideWhenUsed/>
    <w:rsid w:val="00457078"/>
    <w:pPr>
      <w:ind w:firstLine="540"/>
      <w:jc w:val="both"/>
    </w:pPr>
    <w:rPr>
      <w:rFonts w:ascii="Century Gothic" w:hAnsi="Century Gothic"/>
      <w:sz w:val="22"/>
      <w:szCs w:val="22"/>
    </w:rPr>
  </w:style>
  <w:style w:type="character" w:customStyle="1" w:styleId="SangradetextonormalCar">
    <w:name w:val="Sangría de texto normal Car"/>
    <w:basedOn w:val="Fuentedeprrafopredeter"/>
    <w:link w:val="Sangradetextonormal"/>
    <w:rsid w:val="00457078"/>
    <w:rPr>
      <w:rFonts w:ascii="Century Gothic" w:hAnsi="Century Gothic"/>
      <w:sz w:val="22"/>
      <w:szCs w:val="22"/>
    </w:rPr>
  </w:style>
  <w:style w:type="paragraph" w:styleId="Textoindependiente">
    <w:name w:val="Body Text"/>
    <w:basedOn w:val="Normal"/>
    <w:link w:val="TextoindependienteCar"/>
    <w:rsid w:val="00D23434"/>
    <w:pPr>
      <w:spacing w:after="120"/>
    </w:pPr>
  </w:style>
  <w:style w:type="character" w:customStyle="1" w:styleId="TextoindependienteCar">
    <w:name w:val="Texto independiente Car"/>
    <w:basedOn w:val="Fuentedeprrafopredeter"/>
    <w:link w:val="Textoindependiente"/>
    <w:rsid w:val="00D23434"/>
    <w:rPr>
      <w:sz w:val="24"/>
      <w:szCs w:val="24"/>
    </w:rPr>
  </w:style>
  <w:style w:type="paragraph" w:styleId="NormalWeb">
    <w:name w:val="Normal (Web)"/>
    <w:basedOn w:val="Normal"/>
    <w:uiPriority w:val="99"/>
    <w:rsid w:val="00AA1FB4"/>
    <w:pPr>
      <w:spacing w:beforeLines="1" w:afterLines="1"/>
    </w:pPr>
    <w:rPr>
      <w:rFonts w:ascii="Times" w:hAnsi="Times"/>
      <w:sz w:val="20"/>
      <w:szCs w:val="20"/>
      <w:lang w:val="es-ES_tradnl" w:eastAsia="es-ES_tradnl"/>
    </w:rPr>
  </w:style>
  <w:style w:type="character" w:customStyle="1" w:styleId="PiedepginaCar">
    <w:name w:val="Pie de página Car"/>
    <w:basedOn w:val="Fuentedeprrafopredeter"/>
    <w:link w:val="Piedepgina"/>
    <w:uiPriority w:val="99"/>
    <w:rsid w:val="004606B8"/>
    <w:rPr>
      <w:rFonts w:ascii="Arial" w:hAnsi="Arial"/>
      <w:sz w:val="22"/>
      <w:szCs w:val="24"/>
    </w:rPr>
  </w:style>
  <w:style w:type="paragraph" w:styleId="Textoindependiente2">
    <w:name w:val="Body Text 2"/>
    <w:basedOn w:val="Normal"/>
    <w:link w:val="Textoindependiente2Car"/>
    <w:rsid w:val="00E939B2"/>
    <w:pPr>
      <w:spacing w:after="120" w:line="480" w:lineRule="auto"/>
    </w:pPr>
  </w:style>
  <w:style w:type="character" w:customStyle="1" w:styleId="Textoindependiente2Car">
    <w:name w:val="Texto independiente 2 Car"/>
    <w:basedOn w:val="Fuentedeprrafopredeter"/>
    <w:link w:val="Textoindependiente2"/>
    <w:rsid w:val="00E939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7752">
      <w:bodyDiv w:val="1"/>
      <w:marLeft w:val="0"/>
      <w:marRight w:val="0"/>
      <w:marTop w:val="0"/>
      <w:marBottom w:val="0"/>
      <w:divBdr>
        <w:top w:val="none" w:sz="0" w:space="0" w:color="auto"/>
        <w:left w:val="none" w:sz="0" w:space="0" w:color="auto"/>
        <w:bottom w:val="none" w:sz="0" w:space="0" w:color="auto"/>
        <w:right w:val="none" w:sz="0" w:space="0" w:color="auto"/>
      </w:divBdr>
    </w:div>
    <w:div w:id="1438870487">
      <w:bodyDiv w:val="1"/>
      <w:marLeft w:val="0"/>
      <w:marRight w:val="0"/>
      <w:marTop w:val="0"/>
      <w:marBottom w:val="0"/>
      <w:divBdr>
        <w:top w:val="none" w:sz="0" w:space="0" w:color="auto"/>
        <w:left w:val="none" w:sz="0" w:space="0" w:color="auto"/>
        <w:bottom w:val="none" w:sz="0" w:space="0" w:color="auto"/>
        <w:right w:val="none" w:sz="0" w:space="0" w:color="auto"/>
      </w:divBdr>
      <w:divsChild>
        <w:div w:id="1055932893">
          <w:marLeft w:val="0"/>
          <w:marRight w:val="0"/>
          <w:marTop w:val="225"/>
          <w:marBottom w:val="225"/>
          <w:divBdr>
            <w:top w:val="single" w:sz="6" w:space="8" w:color="666666"/>
            <w:left w:val="single" w:sz="6" w:space="8" w:color="666666"/>
            <w:bottom w:val="single" w:sz="6" w:space="8" w:color="666666"/>
            <w:right w:val="single" w:sz="6" w:space="8" w:color="666666"/>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deelectronica.alzira.es/PortalCiudadan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lzira.es" TargetMode="External"/><Relationship Id="rId4" Type="http://schemas.microsoft.com/office/2007/relationships/stylesWithEffects" Target="stylesWithEffects.xml"/><Relationship Id="rId9" Type="http://schemas.openxmlformats.org/officeDocument/2006/relationships/hyperlink" Target="http://www.idea-alzira.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AjuntAlzira" TargetMode="External"/><Relationship Id="rId2" Type="http://schemas.openxmlformats.org/officeDocument/2006/relationships/image" Target="media/image2.png"/><Relationship Id="rId1" Type="http://schemas.openxmlformats.org/officeDocument/2006/relationships/hyperlink" Target="https://twitter.com/AjuntAlzira" TargetMode="External"/><Relationship Id="rId5" Type="http://schemas.openxmlformats.org/officeDocument/2006/relationships/hyperlink" Target="mailto:adl@idea-alzira.com"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AYUNTAMIENTO\Desktop\plantilla%20nueva%20logo%20modern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0EDF-8FA5-4FFF-B185-F350EE70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nueva logo moderno.dot</Template>
  <TotalTime>11840</TotalTime>
  <Pages>11</Pages>
  <Words>4107</Words>
  <Characters>22319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26374</CharactersWithSpaces>
  <SharedDoc>false</SharedDoc>
  <HLinks>
    <vt:vector size="18" baseType="variant">
      <vt:variant>
        <vt:i4>2359363</vt:i4>
      </vt:variant>
      <vt:variant>
        <vt:i4>6</vt:i4>
      </vt:variant>
      <vt:variant>
        <vt:i4>0</vt:i4>
      </vt:variant>
      <vt:variant>
        <vt:i4>5</vt:i4>
      </vt:variant>
      <vt:variant>
        <vt:lpwstr>mailto:adl@idea-alzira.com</vt:lpwstr>
      </vt:variant>
      <vt:variant>
        <vt:lpwstr/>
      </vt:variant>
      <vt:variant>
        <vt:i4>7602224</vt:i4>
      </vt:variant>
      <vt:variant>
        <vt:i4>-1</vt:i4>
      </vt:variant>
      <vt:variant>
        <vt:i4>2050</vt:i4>
      </vt:variant>
      <vt:variant>
        <vt:i4>4</vt:i4>
      </vt:variant>
      <vt:variant>
        <vt:lpwstr>https://twitter.com/AjuntAlzira</vt:lpwstr>
      </vt:variant>
      <vt:variant>
        <vt:lpwstr/>
      </vt:variant>
      <vt:variant>
        <vt:i4>4325451</vt:i4>
      </vt:variant>
      <vt:variant>
        <vt:i4>-1</vt:i4>
      </vt:variant>
      <vt:variant>
        <vt:i4>2051</vt:i4>
      </vt:variant>
      <vt:variant>
        <vt:i4>4</vt:i4>
      </vt:variant>
      <vt:variant>
        <vt:lpwstr>https://www.facebook.com/AjuntAlzira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 Pons Osca</cp:lastModifiedBy>
  <cp:revision>85</cp:revision>
  <cp:lastPrinted>2018-03-01T13:46:00Z</cp:lastPrinted>
  <dcterms:created xsi:type="dcterms:W3CDTF">2016-02-22T08:22:00Z</dcterms:created>
  <dcterms:modified xsi:type="dcterms:W3CDTF">2024-07-17T07:16:00Z</dcterms:modified>
</cp:coreProperties>
</file>